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759E" w14:textId="77777777" w:rsidR="004C1DF1" w:rsidRPr="000A6026" w:rsidRDefault="00C25168" w:rsidP="00417AA7">
      <w:pPr>
        <w:jc w:val="both"/>
        <w:rPr>
          <w:rFonts w:ascii="Times New Roman" w:hAnsi="Times New Roman" w:cs="Times New Roman"/>
          <w:b/>
        </w:rPr>
      </w:pPr>
      <w:r w:rsidRPr="000A6026">
        <w:rPr>
          <w:rFonts w:ascii="Times New Roman" w:hAnsi="Times New Roman" w:cs="Times New Roman"/>
          <w:b/>
        </w:rPr>
        <w:t xml:space="preserve">FICHE SEQUENCE </w:t>
      </w:r>
    </w:p>
    <w:p w14:paraId="1EA4E01C" w14:textId="77777777" w:rsidR="004C1DF1" w:rsidRPr="000A6026" w:rsidRDefault="004C1DF1" w:rsidP="00417AA7">
      <w:pPr>
        <w:jc w:val="both"/>
        <w:rPr>
          <w:rFonts w:ascii="Times New Roman" w:hAnsi="Times New Roman" w:cs="Times New Roman"/>
        </w:rPr>
      </w:pPr>
    </w:p>
    <w:p w14:paraId="36365A54" w14:textId="77777777" w:rsidR="004C1DF1" w:rsidRPr="000A6026" w:rsidRDefault="00C25168" w:rsidP="00CF1063">
      <w:pPr>
        <w:jc w:val="center"/>
        <w:rPr>
          <w:rFonts w:ascii="Times New Roman" w:hAnsi="Times New Roman" w:cs="Times New Roman"/>
          <w:b/>
        </w:rPr>
      </w:pPr>
      <w:r w:rsidRPr="000A6026">
        <w:rPr>
          <w:rFonts w:ascii="Times New Roman" w:hAnsi="Times New Roman" w:cs="Times New Roman"/>
          <w:b/>
        </w:rPr>
        <w:t>TITRE DE LA SÉQUENCE :</w:t>
      </w:r>
      <w:r w:rsidR="00D06CBC" w:rsidRPr="000A6026">
        <w:rPr>
          <w:rFonts w:ascii="Times New Roman" w:hAnsi="Times New Roman" w:cs="Times New Roman"/>
          <w:b/>
        </w:rPr>
        <w:t xml:space="preserve"> O POVO BRASILEIRO </w:t>
      </w:r>
    </w:p>
    <w:p w14:paraId="5E341F48" w14:textId="5FA021D3" w:rsidR="004C1DF1" w:rsidRPr="000A6026" w:rsidRDefault="00C25168" w:rsidP="00CF1063">
      <w:pPr>
        <w:jc w:val="center"/>
        <w:rPr>
          <w:rFonts w:ascii="Times New Roman" w:hAnsi="Times New Roman" w:cs="Times New Roman"/>
          <w:b/>
        </w:rPr>
      </w:pPr>
      <w:r w:rsidRPr="000A6026">
        <w:rPr>
          <w:rFonts w:ascii="Times New Roman" w:hAnsi="Times New Roman" w:cs="Times New Roman"/>
          <w:b/>
        </w:rPr>
        <w:t>Niveau du CECRL visé</w:t>
      </w:r>
      <w:r w:rsidR="00FB7458" w:rsidRPr="000A6026">
        <w:rPr>
          <w:rFonts w:ascii="Times New Roman" w:hAnsi="Times New Roman" w:cs="Times New Roman"/>
          <w:b/>
        </w:rPr>
        <w:t> : A2</w:t>
      </w:r>
    </w:p>
    <w:p w14:paraId="10A0F409" w14:textId="77777777" w:rsidR="004C1DF1" w:rsidRPr="000A6026" w:rsidRDefault="004C1DF1" w:rsidP="00417AA7">
      <w:pPr>
        <w:jc w:val="both"/>
        <w:rPr>
          <w:rFonts w:ascii="Times New Roman" w:hAnsi="Times New Roman" w:cs="Times New Roman"/>
        </w:rPr>
      </w:pPr>
    </w:p>
    <w:p w14:paraId="09BEBFCF" w14:textId="77777777" w:rsidR="00CF1063" w:rsidRPr="000A6026" w:rsidRDefault="00CF1063" w:rsidP="00417AA7">
      <w:pPr>
        <w:jc w:val="both"/>
        <w:rPr>
          <w:rFonts w:ascii="Times New Roman" w:hAnsi="Times New Roman" w:cs="Times New Roman"/>
        </w:rPr>
      </w:pPr>
    </w:p>
    <w:p w14:paraId="75D12710" w14:textId="77777777" w:rsidR="004C1DF1" w:rsidRPr="000A6026" w:rsidRDefault="00C25168" w:rsidP="00FB7458">
      <w:pPr>
        <w:jc w:val="center"/>
        <w:rPr>
          <w:rFonts w:ascii="Times New Roman" w:hAnsi="Times New Roman" w:cs="Times New Roman"/>
          <w:b/>
          <w:bCs/>
        </w:rPr>
      </w:pPr>
      <w:r w:rsidRPr="000A6026">
        <w:rPr>
          <w:rFonts w:ascii="Times New Roman" w:hAnsi="Times New Roman" w:cs="Times New Roman"/>
          <w:b/>
          <w:bCs/>
        </w:rPr>
        <w:t>CONSTAT</w:t>
      </w:r>
    </w:p>
    <w:p w14:paraId="73D479DC" w14:textId="19112435" w:rsidR="004C1DF1" w:rsidRPr="000A6026" w:rsidRDefault="00FB7458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t>À</w:t>
      </w:r>
      <w:r w:rsidR="00C25168" w:rsidRPr="000A6026">
        <w:rPr>
          <w:rFonts w:ascii="Times New Roman" w:hAnsi="Times New Roman" w:cs="Times New Roman"/>
        </w:rPr>
        <w:t xml:space="preserve"> l’origine de la séquence :</w:t>
      </w:r>
      <w:r w:rsidR="00D06CBC" w:rsidRPr="000A6026">
        <w:rPr>
          <w:rFonts w:ascii="Times New Roman" w:hAnsi="Times New Roman" w:cs="Times New Roman"/>
        </w:rPr>
        <w:t xml:space="preserve"> </w:t>
      </w:r>
    </w:p>
    <w:p w14:paraId="64201133" w14:textId="01E7BD65" w:rsidR="002C7961" w:rsidRPr="000A6026" w:rsidRDefault="002C7961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t xml:space="preserve">Aux Antilles, nous avons une histoire coloniale qui se rapproche de celle du Brésil. </w:t>
      </w:r>
    </w:p>
    <w:p w14:paraId="3953E03D" w14:textId="67379638" w:rsidR="00D06CBC" w:rsidRPr="000A6026" w:rsidRDefault="00AA727D" w:rsidP="00D06CBC">
      <w:pPr>
        <w:jc w:val="both"/>
        <w:rPr>
          <w:rFonts w:ascii="Times New Roman" w:hAnsi="Times New Roman" w:cs="Times New Roman"/>
          <w:b/>
          <w:bCs/>
        </w:rPr>
      </w:pPr>
      <w:r w:rsidRPr="000A6026">
        <w:rPr>
          <w:rFonts w:ascii="Times New Roman" w:hAnsi="Times New Roman" w:cs="Times New Roman"/>
        </w:rPr>
        <w:t>Cette séquence a été réalisé</w:t>
      </w:r>
      <w:r w:rsidR="007257BA" w:rsidRPr="000A6026">
        <w:rPr>
          <w:rFonts w:ascii="Times New Roman" w:hAnsi="Times New Roman" w:cs="Times New Roman"/>
        </w:rPr>
        <w:t>e</w:t>
      </w:r>
      <w:r w:rsidRPr="000A6026">
        <w:rPr>
          <w:rFonts w:ascii="Times New Roman" w:hAnsi="Times New Roman" w:cs="Times New Roman"/>
        </w:rPr>
        <w:t xml:space="preserve"> afin</w:t>
      </w:r>
      <w:r w:rsidR="00D06CBC" w:rsidRPr="000A6026">
        <w:rPr>
          <w:rFonts w:ascii="Times New Roman" w:hAnsi="Times New Roman" w:cs="Times New Roman"/>
        </w:rPr>
        <w:t xml:space="preserve"> </w:t>
      </w:r>
      <w:r w:rsidRPr="000A6026">
        <w:rPr>
          <w:rFonts w:ascii="Times New Roman" w:hAnsi="Times New Roman" w:cs="Times New Roman"/>
        </w:rPr>
        <w:t>d’aborder le métissage a</w:t>
      </w:r>
      <w:r w:rsidR="00D06CBC" w:rsidRPr="000A6026">
        <w:rPr>
          <w:rFonts w:ascii="Times New Roman" w:hAnsi="Times New Roman" w:cs="Times New Roman"/>
        </w:rPr>
        <w:t xml:space="preserve">u </w:t>
      </w:r>
      <w:r w:rsidRPr="000A6026">
        <w:rPr>
          <w:rFonts w:ascii="Times New Roman" w:hAnsi="Times New Roman" w:cs="Times New Roman"/>
        </w:rPr>
        <w:t>Brésil.</w:t>
      </w:r>
      <w:r w:rsidR="002C7961" w:rsidRPr="000A6026">
        <w:rPr>
          <w:rFonts w:ascii="Times New Roman" w:hAnsi="Times New Roman" w:cs="Times New Roman"/>
        </w:rPr>
        <w:t xml:space="preserve"> Ainsi, les élèves pourront observer le processus de colonisation</w:t>
      </w:r>
      <w:r w:rsidR="00FB7458" w:rsidRPr="000A6026">
        <w:rPr>
          <w:rFonts w:ascii="Times New Roman" w:hAnsi="Times New Roman" w:cs="Times New Roman"/>
        </w:rPr>
        <w:t xml:space="preserve"> </w:t>
      </w:r>
      <w:r w:rsidR="002C7961" w:rsidRPr="000A6026">
        <w:rPr>
          <w:rFonts w:ascii="Times New Roman" w:hAnsi="Times New Roman" w:cs="Times New Roman"/>
        </w:rPr>
        <w:t xml:space="preserve">par les </w:t>
      </w:r>
      <w:r w:rsidR="004479F6" w:rsidRPr="000A6026">
        <w:rPr>
          <w:rFonts w:ascii="Times New Roman" w:hAnsi="Times New Roman" w:cs="Times New Roman"/>
        </w:rPr>
        <w:t>Portugais</w:t>
      </w:r>
      <w:r w:rsidR="00FB7458" w:rsidRPr="000A6026">
        <w:rPr>
          <w:rFonts w:ascii="Times New Roman" w:hAnsi="Times New Roman" w:cs="Times New Roman"/>
        </w:rPr>
        <w:t xml:space="preserve"> pendant la période. Elle</w:t>
      </w:r>
      <w:r w:rsidR="008778B9" w:rsidRPr="000A6026">
        <w:rPr>
          <w:rFonts w:ascii="Times New Roman" w:hAnsi="Times New Roman" w:cs="Times New Roman"/>
        </w:rPr>
        <w:t xml:space="preserve"> est adaptée aux élèves de </w:t>
      </w:r>
      <w:r w:rsidR="00564F42" w:rsidRPr="000A6026">
        <w:rPr>
          <w:rFonts w:ascii="Times New Roman" w:hAnsi="Times New Roman" w:cs="Times New Roman"/>
        </w:rPr>
        <w:t>LVC. Fin de cycle 4/seconde.</w:t>
      </w:r>
    </w:p>
    <w:p w14:paraId="61CE4C9D" w14:textId="77777777" w:rsidR="00D06CBC" w:rsidRPr="000A6026" w:rsidRDefault="00D06CBC" w:rsidP="00D06CBC">
      <w:pPr>
        <w:jc w:val="both"/>
        <w:rPr>
          <w:rFonts w:ascii="Times New Roman" w:hAnsi="Times New Roman" w:cs="Times New Roman"/>
          <w:b/>
          <w:bCs/>
        </w:rPr>
      </w:pPr>
    </w:p>
    <w:p w14:paraId="2E72643E" w14:textId="77777777" w:rsidR="004C1DF1" w:rsidRPr="000A6026" w:rsidRDefault="004C1DF1" w:rsidP="00417AA7">
      <w:pPr>
        <w:jc w:val="both"/>
        <w:rPr>
          <w:rFonts w:ascii="Times New Roman" w:hAnsi="Times New Roman" w:cs="Times New Roman"/>
        </w:rPr>
      </w:pPr>
    </w:p>
    <w:p w14:paraId="757C628E" w14:textId="77777777" w:rsidR="004C1DF1" w:rsidRPr="000A6026" w:rsidRDefault="00C25168" w:rsidP="00FB7458">
      <w:pPr>
        <w:jc w:val="center"/>
        <w:rPr>
          <w:rFonts w:ascii="Times New Roman" w:hAnsi="Times New Roman" w:cs="Times New Roman"/>
          <w:b/>
          <w:bCs/>
        </w:rPr>
      </w:pPr>
      <w:r w:rsidRPr="000A6026">
        <w:rPr>
          <w:rFonts w:ascii="Times New Roman" w:hAnsi="Times New Roman" w:cs="Times New Roman"/>
          <w:b/>
          <w:bCs/>
        </w:rPr>
        <w:t>CONTENUS</w:t>
      </w:r>
    </w:p>
    <w:p w14:paraId="3FDDDF17" w14:textId="77777777" w:rsidR="004C1DF1" w:rsidRPr="000A6026" w:rsidRDefault="004C1DF1" w:rsidP="00417AA7">
      <w:pPr>
        <w:jc w:val="both"/>
        <w:rPr>
          <w:rFonts w:ascii="Times New Roman" w:hAnsi="Times New Roman" w:cs="Times New Roman"/>
        </w:rPr>
      </w:pPr>
    </w:p>
    <w:p w14:paraId="3DC458C9" w14:textId="77777777" w:rsidR="009322B5" w:rsidRPr="000A6026" w:rsidRDefault="00C25168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t xml:space="preserve">Entrée culturelle : </w:t>
      </w:r>
    </w:p>
    <w:p w14:paraId="308EF249" w14:textId="77777777" w:rsidR="009322B5" w:rsidRPr="000A6026" w:rsidRDefault="009322B5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t xml:space="preserve">La formation du peuple brésilien </w:t>
      </w:r>
    </w:p>
    <w:p w14:paraId="76F19722" w14:textId="77777777" w:rsidR="009322B5" w:rsidRPr="000A6026" w:rsidRDefault="009322B5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t>Histoire</w:t>
      </w:r>
    </w:p>
    <w:p w14:paraId="2D3FF188" w14:textId="2E52A4A9" w:rsidR="004C1DF1" w:rsidRPr="000A6026" w:rsidRDefault="00FB7458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t xml:space="preserve">Axe 8 : </w:t>
      </w:r>
      <w:r w:rsidR="002C57EA" w:rsidRPr="000A6026">
        <w:rPr>
          <w:rFonts w:ascii="Times New Roman" w:hAnsi="Times New Roman" w:cs="Times New Roman"/>
        </w:rPr>
        <w:t xml:space="preserve">Le passé dans le présent </w:t>
      </w:r>
    </w:p>
    <w:p w14:paraId="5D5FF68D" w14:textId="20E70634" w:rsidR="00FB7458" w:rsidRPr="000A6026" w:rsidRDefault="00FB7458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t xml:space="preserve">Cycle 4 : </w:t>
      </w:r>
      <w:r w:rsidR="0048047B" w:rsidRPr="000A6026">
        <w:rPr>
          <w:rFonts w:ascii="Times New Roman" w:hAnsi="Times New Roman" w:cs="Times New Roman"/>
        </w:rPr>
        <w:t>R</w:t>
      </w:r>
      <w:r w:rsidRPr="000A6026">
        <w:rPr>
          <w:rFonts w:ascii="Times New Roman" w:hAnsi="Times New Roman" w:cs="Times New Roman"/>
        </w:rPr>
        <w:t>encontre avec d’autres cultures</w:t>
      </w:r>
    </w:p>
    <w:p w14:paraId="0921C3C1" w14:textId="77777777" w:rsidR="009322B5" w:rsidRPr="000A6026" w:rsidRDefault="009322B5" w:rsidP="00417AA7">
      <w:pPr>
        <w:jc w:val="both"/>
        <w:rPr>
          <w:rFonts w:ascii="Times New Roman" w:hAnsi="Times New Roman" w:cs="Times New Roman"/>
        </w:rPr>
      </w:pPr>
    </w:p>
    <w:p w14:paraId="6F5F7251" w14:textId="77777777" w:rsidR="004C1DF1" w:rsidRPr="000A6026" w:rsidRDefault="004C1DF1" w:rsidP="00417AA7">
      <w:pPr>
        <w:jc w:val="both"/>
        <w:rPr>
          <w:rFonts w:ascii="Times New Roman" w:hAnsi="Times New Roman" w:cs="Times New Roman"/>
          <w:b/>
          <w:bCs/>
        </w:rPr>
      </w:pPr>
    </w:p>
    <w:p w14:paraId="3BB177E6" w14:textId="23552EB6" w:rsidR="004C1DF1" w:rsidRPr="000A6026" w:rsidRDefault="00C25168" w:rsidP="00FB7458">
      <w:pPr>
        <w:jc w:val="center"/>
        <w:rPr>
          <w:rFonts w:ascii="Times New Roman" w:hAnsi="Times New Roman" w:cs="Times New Roman"/>
          <w:b/>
          <w:bCs/>
        </w:rPr>
      </w:pPr>
      <w:r w:rsidRPr="000A6026">
        <w:rPr>
          <w:rFonts w:ascii="Times New Roman" w:hAnsi="Times New Roman" w:cs="Times New Roman"/>
          <w:b/>
          <w:bCs/>
        </w:rPr>
        <w:t>Tâche finale + ses critères d’évaluation </w:t>
      </w:r>
    </w:p>
    <w:p w14:paraId="2E9843DE" w14:textId="38A7FCC9" w:rsidR="007628FA" w:rsidRPr="007628FA" w:rsidRDefault="007628FA" w:rsidP="007628FA">
      <w:pPr>
        <w:jc w:val="both"/>
        <w:rPr>
          <w:rFonts w:ascii="Times New Roman" w:hAnsi="Times New Roman" w:cs="Times New Roman"/>
        </w:rPr>
      </w:pPr>
      <w:r w:rsidRPr="007628FA">
        <w:rPr>
          <w:rFonts w:ascii="Times New Roman" w:hAnsi="Times New Roman" w:cs="Times New Roman"/>
        </w:rPr>
        <w:t xml:space="preserve">Vous travaillez pour Spotify Brésil et devez créer un podcast culturel sur la rencontre entre les </w:t>
      </w:r>
      <w:r w:rsidR="00FB7458" w:rsidRPr="000A6026">
        <w:rPr>
          <w:rFonts w:ascii="Times New Roman" w:hAnsi="Times New Roman" w:cs="Times New Roman"/>
        </w:rPr>
        <w:t>I</w:t>
      </w:r>
      <w:r w:rsidRPr="007628FA">
        <w:rPr>
          <w:rFonts w:ascii="Times New Roman" w:hAnsi="Times New Roman" w:cs="Times New Roman"/>
        </w:rPr>
        <w:t xml:space="preserve">ndigènes, les </w:t>
      </w:r>
      <w:r w:rsidR="00FB7458" w:rsidRPr="000A6026">
        <w:rPr>
          <w:rFonts w:ascii="Times New Roman" w:hAnsi="Times New Roman" w:cs="Times New Roman"/>
        </w:rPr>
        <w:t>Portugais</w:t>
      </w:r>
      <w:r w:rsidRPr="007628FA">
        <w:rPr>
          <w:rFonts w:ascii="Times New Roman" w:hAnsi="Times New Roman" w:cs="Times New Roman"/>
        </w:rPr>
        <w:t xml:space="preserve"> et les </w:t>
      </w:r>
      <w:r w:rsidR="00FB7458" w:rsidRPr="000A6026">
        <w:rPr>
          <w:rFonts w:ascii="Times New Roman" w:hAnsi="Times New Roman" w:cs="Times New Roman"/>
        </w:rPr>
        <w:t>A</w:t>
      </w:r>
      <w:r w:rsidRPr="007628FA">
        <w:rPr>
          <w:rFonts w:ascii="Times New Roman" w:hAnsi="Times New Roman" w:cs="Times New Roman"/>
        </w:rPr>
        <w:t>fricains</w:t>
      </w:r>
      <w:r w:rsidRPr="000A6026">
        <w:rPr>
          <w:rFonts w:ascii="Times New Roman" w:hAnsi="Times New Roman" w:cs="Times New Roman"/>
        </w:rPr>
        <w:t>.</w:t>
      </w:r>
    </w:p>
    <w:p w14:paraId="225190BE" w14:textId="3AD799D4" w:rsidR="009322B5" w:rsidRPr="000A6026" w:rsidRDefault="002C7961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t>Cette</w:t>
      </w:r>
      <w:r w:rsidR="007A27DA" w:rsidRPr="000A6026">
        <w:rPr>
          <w:rFonts w:ascii="Times New Roman" w:hAnsi="Times New Roman" w:cs="Times New Roman"/>
        </w:rPr>
        <w:t xml:space="preserve"> tâche finale peut être réalisée en groupe. De l’étape 1 à l’étape 3 en classe entière, de l’étape 4 à l’étape 6 en groupe. </w:t>
      </w:r>
    </w:p>
    <w:p w14:paraId="2E2A88DD" w14:textId="77777777" w:rsidR="004C1DF1" w:rsidRPr="000A6026" w:rsidRDefault="004C1DF1" w:rsidP="00417AA7">
      <w:pPr>
        <w:jc w:val="both"/>
        <w:rPr>
          <w:rFonts w:ascii="Times New Roman" w:hAnsi="Times New Roman" w:cs="Times New Roman"/>
        </w:rPr>
      </w:pPr>
    </w:p>
    <w:p w14:paraId="30D156D6" w14:textId="67872605" w:rsidR="004C1DF1" w:rsidRPr="000A6026" w:rsidRDefault="00C25168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t xml:space="preserve">Objectifs de communication visés : </w:t>
      </w:r>
      <w:r w:rsidR="008778B9" w:rsidRPr="000A6026">
        <w:rPr>
          <w:rFonts w:ascii="Times New Roman" w:hAnsi="Times New Roman" w:cs="Times New Roman"/>
        </w:rPr>
        <w:t>Relater un fait historique</w:t>
      </w:r>
      <w:r w:rsidR="00381F03" w:rsidRPr="000A6026">
        <w:rPr>
          <w:rFonts w:ascii="Times New Roman" w:hAnsi="Times New Roman" w:cs="Times New Roman"/>
        </w:rPr>
        <w:t xml:space="preserve">, comprendre une information factuelle sur </w:t>
      </w:r>
      <w:r w:rsidR="00564F42" w:rsidRPr="000A6026">
        <w:rPr>
          <w:rFonts w:ascii="Times New Roman" w:hAnsi="Times New Roman" w:cs="Times New Roman"/>
        </w:rPr>
        <w:t>un</w:t>
      </w:r>
      <w:r w:rsidR="00381F03" w:rsidRPr="000A6026">
        <w:rPr>
          <w:rFonts w:ascii="Times New Roman" w:hAnsi="Times New Roman" w:cs="Times New Roman"/>
        </w:rPr>
        <w:t xml:space="preserve"> sujet</w:t>
      </w:r>
      <w:r w:rsidR="00564F42" w:rsidRPr="000A6026">
        <w:rPr>
          <w:rFonts w:ascii="Times New Roman" w:hAnsi="Times New Roman" w:cs="Times New Roman"/>
        </w:rPr>
        <w:t xml:space="preserve"> </w:t>
      </w:r>
      <w:r w:rsidR="00381F03" w:rsidRPr="000A6026">
        <w:rPr>
          <w:rFonts w:ascii="Times New Roman" w:hAnsi="Times New Roman" w:cs="Times New Roman"/>
        </w:rPr>
        <w:t>en distinguant l’idée générale</w:t>
      </w:r>
    </w:p>
    <w:p w14:paraId="69FD0D55" w14:textId="77777777" w:rsidR="004C1DF1" w:rsidRPr="000A6026" w:rsidRDefault="004C1DF1" w:rsidP="00417AA7">
      <w:pPr>
        <w:jc w:val="both"/>
        <w:rPr>
          <w:rFonts w:ascii="Times New Roman" w:hAnsi="Times New Roman" w:cs="Times New Roman"/>
        </w:rPr>
      </w:pPr>
    </w:p>
    <w:p w14:paraId="7EC64314" w14:textId="77777777" w:rsidR="004C1DF1" w:rsidRPr="000A6026" w:rsidRDefault="004C1DF1" w:rsidP="00417AA7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84"/>
        <w:gridCol w:w="1832"/>
        <w:gridCol w:w="6232"/>
      </w:tblGrid>
      <w:tr w:rsidR="00FB7458" w:rsidRPr="000A6026" w14:paraId="4C861E31" w14:textId="77777777" w:rsidTr="005D4DE6">
        <w:tc>
          <w:tcPr>
            <w:tcW w:w="10348" w:type="dxa"/>
            <w:gridSpan w:val="3"/>
          </w:tcPr>
          <w:p w14:paraId="18FD67DC" w14:textId="7D049DEE" w:rsidR="00FB7458" w:rsidRPr="000A6026" w:rsidRDefault="00FB7458" w:rsidP="00FB7458">
            <w:pPr>
              <w:pStyle w:val="Paragraphedelist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458">
              <w:rPr>
                <w:rFonts w:ascii="Times New Roman" w:hAnsi="Times New Roman" w:cs="Times New Roman"/>
                <w:b/>
                <w:bCs/>
              </w:rPr>
              <w:t>Compétences communicatives langagières visées</w:t>
            </w:r>
          </w:p>
        </w:tc>
      </w:tr>
      <w:tr w:rsidR="004C1DF1" w:rsidRPr="000A6026" w14:paraId="5F493E1B" w14:textId="77777777">
        <w:tc>
          <w:tcPr>
            <w:tcW w:w="2284" w:type="dxa"/>
            <w:vMerge w:val="restart"/>
          </w:tcPr>
          <w:p w14:paraId="17085712" w14:textId="77777777" w:rsidR="004C1DF1" w:rsidRPr="000A6026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36010A4F" w14:textId="77777777" w:rsidR="004C1DF1" w:rsidRPr="000A6026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60F53816" w14:textId="77777777" w:rsidR="004C1DF1" w:rsidRPr="000A6026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Compétences linguistiques</w:t>
            </w:r>
          </w:p>
        </w:tc>
        <w:tc>
          <w:tcPr>
            <w:tcW w:w="1832" w:type="dxa"/>
          </w:tcPr>
          <w:p w14:paraId="3A759775" w14:textId="77777777" w:rsidR="004C1DF1" w:rsidRPr="000A6026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Objectif</w:t>
            </w:r>
          </w:p>
          <w:p w14:paraId="4C4039D2" w14:textId="557CFD68" w:rsidR="004C1DF1" w:rsidRPr="000A6026" w:rsidRDefault="005B1D6D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G</w:t>
            </w:r>
            <w:r w:rsidR="00C25168" w:rsidRPr="000A6026">
              <w:rPr>
                <w:rFonts w:ascii="Times New Roman" w:hAnsi="Times New Roman" w:cs="Times New Roman"/>
              </w:rPr>
              <w:t>rammatical</w:t>
            </w:r>
          </w:p>
        </w:tc>
        <w:tc>
          <w:tcPr>
            <w:tcW w:w="6232" w:type="dxa"/>
          </w:tcPr>
          <w:p w14:paraId="48031B1E" w14:textId="7C94BC61" w:rsidR="004C1DF1" w:rsidRPr="000A6026" w:rsidRDefault="005B1D6D" w:rsidP="005B1D6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Relater des faits : l’imparfait et le passé simple</w:t>
            </w:r>
          </w:p>
          <w:p w14:paraId="56F710B8" w14:textId="06464DFB" w:rsidR="005B1D6D" w:rsidRPr="000A6026" w:rsidRDefault="008778B9" w:rsidP="008778B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Utiliser la voix passive</w:t>
            </w:r>
          </w:p>
        </w:tc>
      </w:tr>
      <w:tr w:rsidR="004C1DF1" w:rsidRPr="000A6026" w14:paraId="6A429E3D" w14:textId="77777777">
        <w:tc>
          <w:tcPr>
            <w:tcW w:w="2284" w:type="dxa"/>
            <w:vMerge/>
          </w:tcPr>
          <w:p w14:paraId="17E074CB" w14:textId="77777777" w:rsidR="004C1DF1" w:rsidRPr="000A6026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18ED4134" w14:textId="77777777" w:rsidR="004C1DF1" w:rsidRPr="000A6026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 xml:space="preserve">Objectif </w:t>
            </w:r>
          </w:p>
          <w:p w14:paraId="60EB16DE" w14:textId="77777777" w:rsidR="004C1DF1" w:rsidRPr="000A6026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lexical</w:t>
            </w:r>
          </w:p>
        </w:tc>
        <w:tc>
          <w:tcPr>
            <w:tcW w:w="6232" w:type="dxa"/>
          </w:tcPr>
          <w:p w14:paraId="4F236C9F" w14:textId="7CFF7333" w:rsidR="00A01F34" w:rsidRPr="000A6026" w:rsidRDefault="005B1D6D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-le lexique relatif à l’histoire colonial</w:t>
            </w:r>
            <w:r w:rsidR="00A01F34" w:rsidRPr="000A6026">
              <w:rPr>
                <w:rFonts w:ascii="Times New Roman" w:hAnsi="Times New Roman" w:cs="Times New Roman"/>
              </w:rPr>
              <w:t xml:space="preserve"> brésilienne</w:t>
            </w:r>
            <w:r w:rsidR="00430557" w:rsidRPr="000A6026">
              <w:rPr>
                <w:rFonts w:ascii="Times New Roman" w:hAnsi="Times New Roman" w:cs="Times New Roman"/>
              </w:rPr>
              <w:t xml:space="preserve"> </w:t>
            </w:r>
          </w:p>
          <w:p w14:paraId="087C1916" w14:textId="31732814" w:rsidR="00430557" w:rsidRPr="000A6026" w:rsidRDefault="00430557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-le lexique relatif à la période d’exploration des Portugais (la navigation, la mer)</w:t>
            </w:r>
          </w:p>
          <w:p w14:paraId="13758359" w14:textId="485D69EC" w:rsidR="00430557" w:rsidRPr="000A6026" w:rsidRDefault="00430557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35D93E95" w14:textId="7D4A7867" w:rsidR="00430557" w:rsidRPr="000A6026" w:rsidRDefault="00430557" w:rsidP="00DF2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DF1" w:rsidRPr="000A6026" w14:paraId="7FFEE6BA" w14:textId="77777777">
        <w:tc>
          <w:tcPr>
            <w:tcW w:w="2284" w:type="dxa"/>
            <w:vMerge/>
          </w:tcPr>
          <w:p w14:paraId="18BD6846" w14:textId="77777777" w:rsidR="004C1DF1" w:rsidRPr="000A6026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3555FE4D" w14:textId="77777777" w:rsidR="004C1DF1" w:rsidRPr="000A6026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 xml:space="preserve">Objectif </w:t>
            </w:r>
          </w:p>
          <w:p w14:paraId="3F09A4A4" w14:textId="77777777" w:rsidR="004C1DF1" w:rsidRPr="000A6026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phonologique</w:t>
            </w:r>
          </w:p>
        </w:tc>
        <w:tc>
          <w:tcPr>
            <w:tcW w:w="6232" w:type="dxa"/>
          </w:tcPr>
          <w:p w14:paraId="613E38C8" w14:textId="0CFBF512" w:rsidR="00381F03" w:rsidRPr="000A6026" w:rsidRDefault="00381F03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- Accent</w:t>
            </w:r>
            <w:r w:rsidR="00A80975" w:rsidRPr="000A6026">
              <w:rPr>
                <w:rFonts w:ascii="Times New Roman" w:hAnsi="Times New Roman" w:cs="Times New Roman"/>
              </w:rPr>
              <w:t>uation</w:t>
            </w:r>
            <w:r w:rsidRPr="000A6026">
              <w:rPr>
                <w:rFonts w:ascii="Times New Roman" w:hAnsi="Times New Roman" w:cs="Times New Roman"/>
              </w:rPr>
              <w:t xml:space="preserve"> de mot ou de phrase</w:t>
            </w:r>
          </w:p>
          <w:p w14:paraId="6FFE0B28" w14:textId="0962323D" w:rsidR="00381F03" w:rsidRPr="000A6026" w:rsidRDefault="00381F03" w:rsidP="00417A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DF1" w:rsidRPr="000A6026" w14:paraId="687F1CA9" w14:textId="77777777">
        <w:tc>
          <w:tcPr>
            <w:tcW w:w="2284" w:type="dxa"/>
          </w:tcPr>
          <w:p w14:paraId="70E66EAB" w14:textId="77777777" w:rsidR="004C1DF1" w:rsidRPr="000A6026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53309520" w14:textId="77777777" w:rsidR="004C1DF1" w:rsidRPr="000A6026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Compétences sociolinguistiques</w:t>
            </w:r>
          </w:p>
        </w:tc>
        <w:tc>
          <w:tcPr>
            <w:tcW w:w="8064" w:type="dxa"/>
            <w:gridSpan w:val="2"/>
          </w:tcPr>
          <w:p w14:paraId="09D5C1F9" w14:textId="3CD3F321" w:rsidR="000D08A4" w:rsidRPr="000A6026" w:rsidRDefault="000D08A4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-</w:t>
            </w:r>
            <w:r w:rsidR="002C7961" w:rsidRPr="000A6026">
              <w:rPr>
                <w:rFonts w:ascii="Times New Roman" w:hAnsi="Times New Roman" w:cs="Times New Roman"/>
              </w:rPr>
              <w:t xml:space="preserve">Respecter </w:t>
            </w:r>
            <w:r w:rsidR="00C23AC1" w:rsidRPr="000A6026">
              <w:rPr>
                <w:rFonts w:ascii="Times New Roman" w:hAnsi="Times New Roman" w:cs="Times New Roman"/>
              </w:rPr>
              <w:t xml:space="preserve">le cadre du </w:t>
            </w:r>
            <w:r w:rsidR="004479F6" w:rsidRPr="000A6026">
              <w:rPr>
                <w:rFonts w:ascii="Times New Roman" w:hAnsi="Times New Roman" w:cs="Times New Roman"/>
              </w:rPr>
              <w:t>langage</w:t>
            </w:r>
            <w:r w:rsidR="00C23AC1" w:rsidRPr="000A6026">
              <w:rPr>
                <w:rFonts w:ascii="Times New Roman" w:hAnsi="Times New Roman" w:cs="Times New Roman"/>
              </w:rPr>
              <w:t xml:space="preserve"> formel</w:t>
            </w:r>
          </w:p>
        </w:tc>
      </w:tr>
      <w:tr w:rsidR="004C1DF1" w:rsidRPr="000A6026" w14:paraId="19EE66DD" w14:textId="77777777">
        <w:tc>
          <w:tcPr>
            <w:tcW w:w="2284" w:type="dxa"/>
          </w:tcPr>
          <w:p w14:paraId="6F7B69DD" w14:textId="77777777" w:rsidR="004C1DF1" w:rsidRPr="000A6026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6C9947C2" w14:textId="77777777" w:rsidR="004C1DF1" w:rsidRPr="000A6026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Compétences pragmatiques</w:t>
            </w:r>
          </w:p>
        </w:tc>
        <w:tc>
          <w:tcPr>
            <w:tcW w:w="8064" w:type="dxa"/>
            <w:gridSpan w:val="2"/>
          </w:tcPr>
          <w:p w14:paraId="4F62BCB6" w14:textId="20BDFFE3" w:rsidR="004C1DF1" w:rsidRPr="000A6026" w:rsidRDefault="000D08A4" w:rsidP="00417AA7">
            <w:pPr>
              <w:jc w:val="both"/>
              <w:rPr>
                <w:rFonts w:ascii="Times New Roman" w:hAnsi="Times New Roman" w:cs="Times New Roman"/>
              </w:rPr>
            </w:pPr>
            <w:r w:rsidRPr="000A6026">
              <w:rPr>
                <w:rFonts w:ascii="Times New Roman" w:hAnsi="Times New Roman" w:cs="Times New Roman"/>
              </w:rPr>
              <w:t>-</w:t>
            </w:r>
            <w:r w:rsidRPr="000A6026">
              <w:rPr>
                <w:rFonts w:ascii="Times New Roman" w:hAnsi="Times New Roman" w:cs="Times New Roman"/>
              </w:rPr>
              <w:t xml:space="preserve"> la structuration au moyen de connecteurs logiques ou chronologiques</w:t>
            </w:r>
          </w:p>
        </w:tc>
      </w:tr>
    </w:tbl>
    <w:p w14:paraId="69ECF078" w14:textId="77777777" w:rsidR="004C1DF1" w:rsidRPr="000A6026" w:rsidRDefault="004C1DF1" w:rsidP="00417AA7">
      <w:pPr>
        <w:jc w:val="both"/>
        <w:rPr>
          <w:rFonts w:ascii="Times New Roman" w:hAnsi="Times New Roman" w:cs="Times New Roman"/>
        </w:rPr>
      </w:pPr>
    </w:p>
    <w:p w14:paraId="67D0CFA0" w14:textId="7D0044ED" w:rsidR="004C1DF1" w:rsidRPr="000A6026" w:rsidRDefault="00C25168" w:rsidP="00417AA7">
      <w:pPr>
        <w:jc w:val="both"/>
        <w:rPr>
          <w:rFonts w:ascii="Times New Roman" w:hAnsi="Times New Roman" w:cs="Times New Roman"/>
        </w:rPr>
      </w:pPr>
      <w:r w:rsidRPr="000A6026">
        <w:rPr>
          <w:rFonts w:ascii="Times New Roman" w:hAnsi="Times New Roman" w:cs="Times New Roman"/>
        </w:rPr>
        <w:br w:type="page"/>
      </w:r>
    </w:p>
    <w:p w14:paraId="50BA0D2F" w14:textId="77777777" w:rsidR="004C1DF1" w:rsidRPr="0048047B" w:rsidRDefault="00C25168" w:rsidP="00417AA7">
      <w:pPr>
        <w:jc w:val="both"/>
        <w:rPr>
          <w:rFonts w:ascii="Times New Roman" w:hAnsi="Times New Roman" w:cs="Times New Roman"/>
        </w:rPr>
      </w:pPr>
      <w:r w:rsidRPr="0048047B">
        <w:rPr>
          <w:rFonts w:ascii="Times New Roman" w:hAnsi="Times New Roman" w:cs="Times New Roman"/>
        </w:rPr>
        <w:lastRenderedPageBreak/>
        <w:t>Activités de communication langagières et stratégies mises en œuvre :</w:t>
      </w:r>
    </w:p>
    <w:p w14:paraId="0C9898AC" w14:textId="77777777" w:rsidR="004C1DF1" w:rsidRPr="0048047B" w:rsidRDefault="004C1DF1" w:rsidP="00417AA7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0"/>
        <w:gridCol w:w="2445"/>
        <w:gridCol w:w="5923"/>
      </w:tblGrid>
      <w:tr w:rsidR="004C1DF1" w:rsidRPr="0048047B" w14:paraId="3606D762" w14:textId="77777777">
        <w:tc>
          <w:tcPr>
            <w:tcW w:w="1980" w:type="dxa"/>
            <w:vMerge w:val="restart"/>
          </w:tcPr>
          <w:p w14:paraId="5525B4BB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22935742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098732FB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22BB7CE9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0DB3B331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RÉCEPTION</w:t>
            </w:r>
          </w:p>
        </w:tc>
        <w:tc>
          <w:tcPr>
            <w:tcW w:w="2445" w:type="dxa"/>
          </w:tcPr>
          <w:p w14:paraId="41EE0949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63E70EFB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 xml:space="preserve">Compréhension </w:t>
            </w:r>
          </w:p>
          <w:p w14:paraId="3236AEBE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de l’oral</w:t>
            </w:r>
          </w:p>
        </w:tc>
        <w:tc>
          <w:tcPr>
            <w:tcW w:w="5923" w:type="dxa"/>
          </w:tcPr>
          <w:p w14:paraId="45BAAF88" w14:textId="797D2926" w:rsidR="00DF2BD6" w:rsidRPr="0048047B" w:rsidRDefault="00DF2BD6" w:rsidP="00DF2BD6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 xml:space="preserve">-Comprendre les points essentiels d’un message oral </w:t>
            </w:r>
          </w:p>
          <w:p w14:paraId="164CF63E" w14:textId="52CDDF0F" w:rsidR="00DF2BD6" w:rsidRPr="0048047B" w:rsidRDefault="00DF2BD6" w:rsidP="00DF2BD6">
            <w:pPr>
              <w:jc w:val="both"/>
              <w:rPr>
                <w:rFonts w:ascii="Times New Roman" w:hAnsi="Times New Roman" w:cs="Times New Roman"/>
              </w:rPr>
            </w:pPr>
          </w:p>
          <w:p w14:paraId="76DA76A7" w14:textId="361DDC13" w:rsidR="00DF2BD6" w:rsidRPr="0048047B" w:rsidRDefault="00DF2BD6" w:rsidP="00417A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DF1" w:rsidRPr="0048047B" w14:paraId="3F20479C" w14:textId="77777777">
        <w:tc>
          <w:tcPr>
            <w:tcW w:w="1980" w:type="dxa"/>
            <w:vMerge/>
          </w:tcPr>
          <w:p w14:paraId="3F81A80A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184E83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7B88F158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Compréhension de l’écrit</w:t>
            </w:r>
          </w:p>
        </w:tc>
        <w:tc>
          <w:tcPr>
            <w:tcW w:w="5923" w:type="dxa"/>
          </w:tcPr>
          <w:p w14:paraId="4DBBAB74" w14:textId="77777777" w:rsidR="004C1DF1" w:rsidRPr="0048047B" w:rsidRDefault="004E7AEE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 xml:space="preserve">-Comprendre </w:t>
            </w:r>
            <w:r w:rsidR="00430557" w:rsidRPr="0048047B">
              <w:rPr>
                <w:rFonts w:ascii="Times New Roman" w:hAnsi="Times New Roman" w:cs="Times New Roman"/>
              </w:rPr>
              <w:t xml:space="preserve">un texte </w:t>
            </w:r>
            <w:r w:rsidR="00997239" w:rsidRPr="0048047B">
              <w:rPr>
                <w:rFonts w:ascii="Times New Roman" w:hAnsi="Times New Roman" w:cs="Times New Roman"/>
              </w:rPr>
              <w:t>factuel historique</w:t>
            </w:r>
          </w:p>
          <w:p w14:paraId="4F9FC39D" w14:textId="7E969291" w:rsidR="005D4477" w:rsidRPr="0048047B" w:rsidRDefault="005D4477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-Savoir repérer des informations ciblées</w:t>
            </w:r>
          </w:p>
        </w:tc>
      </w:tr>
      <w:tr w:rsidR="004C1DF1" w:rsidRPr="0048047B" w14:paraId="49F80665" w14:textId="77777777">
        <w:tc>
          <w:tcPr>
            <w:tcW w:w="1980" w:type="dxa"/>
            <w:vMerge w:val="restart"/>
          </w:tcPr>
          <w:p w14:paraId="546802E3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3543A8CA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7FAF1D8D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br/>
              <w:t>PRODUCTION</w:t>
            </w:r>
          </w:p>
        </w:tc>
        <w:tc>
          <w:tcPr>
            <w:tcW w:w="2445" w:type="dxa"/>
          </w:tcPr>
          <w:p w14:paraId="7C0DB80F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355B11CF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Production orale</w:t>
            </w:r>
          </w:p>
        </w:tc>
        <w:tc>
          <w:tcPr>
            <w:tcW w:w="5923" w:type="dxa"/>
          </w:tcPr>
          <w:p w14:paraId="3393C886" w14:textId="77777777" w:rsidR="00A80975" w:rsidRPr="0048047B" w:rsidRDefault="00430557" w:rsidP="00A80975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</w:t>
            </w:r>
            <w:r w:rsidR="00A80975" w:rsidRPr="0048047B">
              <w:rPr>
                <w:rFonts w:ascii="Times New Roman" w:hAnsi="Times New Roman" w:cs="Times New Roman"/>
              </w:rPr>
              <w:t xml:space="preserve">-Faire une description </w:t>
            </w:r>
          </w:p>
          <w:p w14:paraId="47808702" w14:textId="77777777" w:rsidR="00A80975" w:rsidRPr="0048047B" w:rsidRDefault="00A80975" w:rsidP="00A80975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 xml:space="preserve">-Raconter </w:t>
            </w:r>
          </w:p>
          <w:p w14:paraId="28C838C3" w14:textId="77777777" w:rsidR="00A80975" w:rsidRPr="0048047B" w:rsidRDefault="00A80975" w:rsidP="00A80975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-Expliquer</w:t>
            </w:r>
          </w:p>
          <w:p w14:paraId="01C6FD82" w14:textId="24364CEF" w:rsidR="004C1DF1" w:rsidRPr="0048047B" w:rsidRDefault="00A80975" w:rsidP="00A80975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-Relater un fait</w:t>
            </w:r>
          </w:p>
        </w:tc>
      </w:tr>
      <w:tr w:rsidR="004C1DF1" w:rsidRPr="0048047B" w14:paraId="7A07E581" w14:textId="77777777">
        <w:tc>
          <w:tcPr>
            <w:tcW w:w="1980" w:type="dxa"/>
            <w:vMerge/>
          </w:tcPr>
          <w:p w14:paraId="4B1A23F0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44E19776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1D7C6B93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Production écrite</w:t>
            </w:r>
          </w:p>
        </w:tc>
        <w:tc>
          <w:tcPr>
            <w:tcW w:w="5923" w:type="dxa"/>
          </w:tcPr>
          <w:p w14:paraId="546632C0" w14:textId="77777777" w:rsidR="00A80975" w:rsidRPr="0048047B" w:rsidRDefault="00A80975" w:rsidP="00A80975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-Compléter un texte à trous</w:t>
            </w:r>
          </w:p>
          <w:p w14:paraId="6FB5D6C6" w14:textId="77777777" w:rsidR="00A80975" w:rsidRPr="0048047B" w:rsidRDefault="00A80975" w:rsidP="00A80975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 xml:space="preserve">-Réécrire </w:t>
            </w:r>
          </w:p>
          <w:p w14:paraId="10572FCF" w14:textId="130B5F48" w:rsidR="005D4477" w:rsidRPr="0048047B" w:rsidRDefault="005D4477" w:rsidP="00A80975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-Décrire</w:t>
            </w:r>
          </w:p>
          <w:p w14:paraId="4937BAD9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DF1" w:rsidRPr="0048047B" w14:paraId="386906C5" w14:textId="77777777">
        <w:tc>
          <w:tcPr>
            <w:tcW w:w="1980" w:type="dxa"/>
          </w:tcPr>
          <w:p w14:paraId="1BFC7B6E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4017DE4A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6EB7809E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INTERACTION</w:t>
            </w:r>
          </w:p>
        </w:tc>
        <w:tc>
          <w:tcPr>
            <w:tcW w:w="2445" w:type="dxa"/>
          </w:tcPr>
          <w:p w14:paraId="10CE0F09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4C237375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Orale</w:t>
            </w:r>
          </w:p>
        </w:tc>
        <w:tc>
          <w:tcPr>
            <w:tcW w:w="5923" w:type="dxa"/>
          </w:tcPr>
          <w:p w14:paraId="3AEB7149" w14:textId="77777777" w:rsidR="00A80975" w:rsidRPr="0048047B" w:rsidRDefault="00A80975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-confronter ses idées</w:t>
            </w:r>
          </w:p>
          <w:p w14:paraId="07112946" w14:textId="588B28A0" w:rsidR="004E7AEE" w:rsidRPr="0048047B" w:rsidRDefault="00A80975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-donner son opinion</w:t>
            </w:r>
            <w:r w:rsidR="004E7AEE" w:rsidRPr="004804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1DF1" w:rsidRPr="0048047B" w14:paraId="2E1093F5" w14:textId="77777777">
        <w:tc>
          <w:tcPr>
            <w:tcW w:w="1980" w:type="dxa"/>
          </w:tcPr>
          <w:p w14:paraId="330B0CB4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  <w:p w14:paraId="49F31F0B" w14:textId="77777777" w:rsidR="004C1DF1" w:rsidRPr="0048047B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MÉDIATION</w:t>
            </w:r>
          </w:p>
          <w:p w14:paraId="0EFAD80B" w14:textId="77777777" w:rsidR="004C1DF1" w:rsidRPr="0048047B" w:rsidRDefault="004C1DF1" w:rsidP="00417A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8" w:type="dxa"/>
            <w:gridSpan w:val="2"/>
          </w:tcPr>
          <w:p w14:paraId="1F0B3A04" w14:textId="515C472B" w:rsidR="004C1DF1" w:rsidRPr="0048047B" w:rsidRDefault="00A80975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-Reformul</w:t>
            </w:r>
            <w:r w:rsidR="00997239" w:rsidRPr="0048047B">
              <w:rPr>
                <w:rFonts w:ascii="Times New Roman" w:hAnsi="Times New Roman" w:cs="Times New Roman"/>
              </w:rPr>
              <w:t>er</w:t>
            </w:r>
            <w:r w:rsidRPr="0048047B">
              <w:rPr>
                <w:rFonts w:ascii="Times New Roman" w:hAnsi="Times New Roman" w:cs="Times New Roman"/>
              </w:rPr>
              <w:t xml:space="preserve"> de concepts</w:t>
            </w:r>
          </w:p>
          <w:p w14:paraId="3F9B5FD3" w14:textId="0C4F710E" w:rsidR="00A80975" w:rsidRPr="0048047B" w:rsidRDefault="00A80975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</w:t>
            </w:r>
            <w:r w:rsidR="00997239" w:rsidRPr="0048047B">
              <w:rPr>
                <w:rFonts w:ascii="Times New Roman" w:hAnsi="Times New Roman" w:cs="Times New Roman"/>
              </w:rPr>
              <w:t>Simplifier</w:t>
            </w:r>
          </w:p>
          <w:p w14:paraId="483ED8D1" w14:textId="50063A8D" w:rsidR="00A80975" w:rsidRPr="0048047B" w:rsidRDefault="00A80975" w:rsidP="00417AA7">
            <w:pPr>
              <w:jc w:val="both"/>
              <w:rPr>
                <w:rFonts w:ascii="Times New Roman" w:hAnsi="Times New Roman" w:cs="Times New Roman"/>
              </w:rPr>
            </w:pPr>
            <w:r w:rsidRPr="0048047B">
              <w:rPr>
                <w:rFonts w:ascii="Times New Roman" w:hAnsi="Times New Roman" w:cs="Times New Roman"/>
              </w:rPr>
              <w:t>-</w:t>
            </w:r>
            <w:r w:rsidR="00997239" w:rsidRPr="0048047B">
              <w:rPr>
                <w:rFonts w:ascii="Times New Roman" w:hAnsi="Times New Roman" w:cs="Times New Roman"/>
              </w:rPr>
              <w:t xml:space="preserve">Faire le </w:t>
            </w:r>
            <w:r w:rsidRPr="0048047B">
              <w:rPr>
                <w:rFonts w:ascii="Times New Roman" w:hAnsi="Times New Roman" w:cs="Times New Roman"/>
              </w:rPr>
              <w:t>lien avec des informations déjà connues</w:t>
            </w:r>
          </w:p>
        </w:tc>
      </w:tr>
    </w:tbl>
    <w:p w14:paraId="4D08E32A" w14:textId="77777777" w:rsidR="004C1DF1" w:rsidRPr="00417AA7" w:rsidRDefault="004C1DF1" w:rsidP="00417AA7">
      <w:pPr>
        <w:jc w:val="both"/>
      </w:pPr>
    </w:p>
    <w:p w14:paraId="68FF8ED5" w14:textId="2F594D16" w:rsidR="004C1DF1" w:rsidRPr="000A6026" w:rsidRDefault="00E4540E" w:rsidP="00417AA7">
      <w:pPr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0A6026">
        <w:rPr>
          <w:rFonts w:ascii="Times New Roman" w:hAnsi="Times New Roman" w:cs="Times New Roman"/>
          <w:b/>
          <w:bCs/>
          <w:lang w:val="pt-BR"/>
        </w:rPr>
        <w:t>Supports</w:t>
      </w:r>
      <w:proofErr w:type="spellEnd"/>
      <w:r w:rsidRPr="000A6026">
        <w:rPr>
          <w:rFonts w:ascii="Times New Roman" w:hAnsi="Times New Roman" w:cs="Times New Roman"/>
          <w:b/>
          <w:bCs/>
          <w:lang w:val="pt-BR"/>
        </w:rPr>
        <w:t>:</w:t>
      </w:r>
    </w:p>
    <w:p w14:paraId="2F1773A5" w14:textId="77777777" w:rsidR="004C1DF1" w:rsidRPr="0048047B" w:rsidRDefault="004C1DF1" w:rsidP="00417AA7">
      <w:pPr>
        <w:jc w:val="both"/>
        <w:rPr>
          <w:rFonts w:ascii="Times New Roman" w:hAnsi="Times New Roman" w:cs="Times New Roman"/>
          <w:lang w:val="pt-BR"/>
        </w:rPr>
      </w:pPr>
    </w:p>
    <w:p w14:paraId="21F65C33" w14:textId="6373B4D3" w:rsidR="004C1DF1" w:rsidRPr="0048047B" w:rsidRDefault="00C25168" w:rsidP="00A80975">
      <w:pPr>
        <w:jc w:val="both"/>
        <w:rPr>
          <w:rFonts w:ascii="Times New Roman" w:hAnsi="Times New Roman" w:cs="Times New Roman"/>
          <w:lang w:val="pt-BR"/>
        </w:rPr>
      </w:pPr>
      <w:r w:rsidRPr="0048047B">
        <w:rPr>
          <w:rFonts w:ascii="Times New Roman" w:hAnsi="Times New Roman" w:cs="Times New Roman"/>
          <w:lang w:val="pt-BR"/>
        </w:rPr>
        <w:tab/>
      </w:r>
      <w:r w:rsidR="00A80975" w:rsidRPr="0048047B">
        <w:rPr>
          <w:rFonts w:ascii="Times New Roman" w:hAnsi="Times New Roman" w:cs="Times New Roman"/>
          <w:lang w:val="pt-BR"/>
        </w:rPr>
        <w:t>-</w:t>
      </w:r>
      <w:proofErr w:type="spellStart"/>
      <w:r w:rsidR="00A80975" w:rsidRPr="0048047B">
        <w:rPr>
          <w:rFonts w:ascii="Times New Roman" w:hAnsi="Times New Roman" w:cs="Times New Roman"/>
          <w:lang w:val="pt-BR"/>
        </w:rPr>
        <w:t>Vidéos</w:t>
      </w:r>
      <w:proofErr w:type="spellEnd"/>
      <w:r w:rsidR="00A80975" w:rsidRPr="0048047B">
        <w:rPr>
          <w:rFonts w:ascii="Times New Roman" w:hAnsi="Times New Roman" w:cs="Times New Roman"/>
          <w:lang w:val="pt-BR"/>
        </w:rPr>
        <w:t xml:space="preserve"> </w:t>
      </w:r>
      <w:r w:rsidR="00E4540E" w:rsidRPr="0048047B">
        <w:rPr>
          <w:rFonts w:ascii="Times New Roman" w:hAnsi="Times New Roman" w:cs="Times New Roman"/>
          <w:lang w:val="pt-BR"/>
        </w:rPr>
        <w:t>Raízes</w:t>
      </w:r>
      <w:r w:rsidR="00A80975" w:rsidRPr="0048047B">
        <w:rPr>
          <w:rFonts w:ascii="Times New Roman" w:hAnsi="Times New Roman" w:cs="Times New Roman"/>
          <w:lang w:val="pt-BR"/>
        </w:rPr>
        <w:t xml:space="preserve"> do </w:t>
      </w:r>
      <w:r w:rsidR="00E4540E" w:rsidRPr="0048047B">
        <w:rPr>
          <w:rFonts w:ascii="Times New Roman" w:hAnsi="Times New Roman" w:cs="Times New Roman"/>
          <w:lang w:val="pt-BR"/>
        </w:rPr>
        <w:t>Brasil:</w:t>
      </w:r>
      <w:r w:rsidR="00A80975" w:rsidRPr="0048047B">
        <w:rPr>
          <w:rFonts w:ascii="Times New Roman" w:hAnsi="Times New Roman" w:cs="Times New Roman"/>
          <w:lang w:val="pt-BR"/>
        </w:rPr>
        <w:t xml:space="preserve"> Os </w:t>
      </w:r>
      <w:r w:rsidR="00E4540E" w:rsidRPr="0048047B">
        <w:rPr>
          <w:rFonts w:ascii="Times New Roman" w:hAnsi="Times New Roman" w:cs="Times New Roman"/>
          <w:lang w:val="pt-BR"/>
        </w:rPr>
        <w:t>Indígenas</w:t>
      </w:r>
    </w:p>
    <w:p w14:paraId="4A79EF72" w14:textId="32145EB4" w:rsidR="00D926B9" w:rsidRPr="0048047B" w:rsidRDefault="00E4540E" w:rsidP="00A80975">
      <w:pPr>
        <w:jc w:val="both"/>
        <w:rPr>
          <w:rFonts w:ascii="Times New Roman" w:hAnsi="Times New Roman" w:cs="Times New Roman"/>
          <w:lang w:val="pt-BR"/>
        </w:rPr>
      </w:pPr>
      <w:hyperlink r:id="rId8" w:history="1">
        <w:r w:rsidRPr="0048047B">
          <w:rPr>
            <w:rStyle w:val="Lienhypertexte"/>
            <w:rFonts w:ascii="Times New Roman" w:hAnsi="Times New Roman" w:cs="Times New Roman"/>
            <w:lang w:val="pt-BR"/>
          </w:rPr>
          <w:t>https://www.youtube.com/watch?v=cQkA5PDow2s&amp;t=130s</w:t>
        </w:r>
      </w:hyperlink>
    </w:p>
    <w:p w14:paraId="4270AC6F" w14:textId="77777777" w:rsidR="00E4540E" w:rsidRPr="0048047B" w:rsidRDefault="00E4540E" w:rsidP="00A80975">
      <w:pPr>
        <w:jc w:val="both"/>
        <w:rPr>
          <w:rFonts w:ascii="Times New Roman" w:hAnsi="Times New Roman" w:cs="Times New Roman"/>
          <w:lang w:val="pt-BR"/>
        </w:rPr>
      </w:pPr>
    </w:p>
    <w:p w14:paraId="7D1F31A8" w14:textId="62D653CE" w:rsidR="00D926B9" w:rsidRPr="0048047B" w:rsidRDefault="00D926B9" w:rsidP="00A80975">
      <w:pPr>
        <w:jc w:val="both"/>
        <w:rPr>
          <w:rFonts w:ascii="Times New Roman" w:hAnsi="Times New Roman" w:cs="Times New Roman"/>
          <w:lang w:val="pt-BR"/>
        </w:rPr>
      </w:pPr>
      <w:r w:rsidRPr="0048047B">
        <w:rPr>
          <w:rFonts w:ascii="Times New Roman" w:hAnsi="Times New Roman" w:cs="Times New Roman"/>
          <w:lang w:val="pt-BR"/>
        </w:rPr>
        <w:t xml:space="preserve">             -</w:t>
      </w:r>
      <w:proofErr w:type="spellStart"/>
      <w:r w:rsidRPr="0048047B">
        <w:rPr>
          <w:rFonts w:ascii="Times New Roman" w:hAnsi="Times New Roman" w:cs="Times New Roman"/>
          <w:lang w:val="pt-BR"/>
        </w:rPr>
        <w:t>Vidéo</w:t>
      </w:r>
      <w:proofErr w:type="spellEnd"/>
      <w:r w:rsidRPr="0048047B">
        <w:rPr>
          <w:rFonts w:ascii="Times New Roman" w:hAnsi="Times New Roman" w:cs="Times New Roman"/>
          <w:lang w:val="pt-BR"/>
        </w:rPr>
        <w:t xml:space="preserve"> </w:t>
      </w:r>
      <w:r w:rsidR="00E4540E" w:rsidRPr="0048047B">
        <w:rPr>
          <w:rFonts w:ascii="Times New Roman" w:hAnsi="Times New Roman" w:cs="Times New Roman"/>
          <w:lang w:val="pt-BR"/>
        </w:rPr>
        <w:t>Raízes</w:t>
      </w:r>
      <w:r w:rsidRPr="0048047B">
        <w:rPr>
          <w:rFonts w:ascii="Times New Roman" w:hAnsi="Times New Roman" w:cs="Times New Roman"/>
          <w:lang w:val="pt-BR"/>
        </w:rPr>
        <w:t xml:space="preserve"> do </w:t>
      </w:r>
      <w:r w:rsidR="00E4540E" w:rsidRPr="0048047B">
        <w:rPr>
          <w:rFonts w:ascii="Times New Roman" w:hAnsi="Times New Roman" w:cs="Times New Roman"/>
          <w:lang w:val="pt-BR"/>
        </w:rPr>
        <w:t>Brasil:</w:t>
      </w:r>
      <w:r w:rsidRPr="0048047B">
        <w:rPr>
          <w:rFonts w:ascii="Times New Roman" w:hAnsi="Times New Roman" w:cs="Times New Roman"/>
          <w:lang w:val="pt-BR"/>
        </w:rPr>
        <w:t xml:space="preserve"> Os Portugueses</w:t>
      </w:r>
    </w:p>
    <w:p w14:paraId="4CB07C32" w14:textId="5540B936" w:rsidR="00D926B9" w:rsidRPr="0048047B" w:rsidRDefault="00E4540E" w:rsidP="00A80975">
      <w:pPr>
        <w:jc w:val="both"/>
        <w:rPr>
          <w:rFonts w:ascii="Times New Roman" w:hAnsi="Times New Roman" w:cs="Times New Roman"/>
          <w:lang w:val="pt-BR"/>
        </w:rPr>
      </w:pPr>
      <w:hyperlink r:id="rId9" w:history="1">
        <w:r w:rsidRPr="0048047B">
          <w:rPr>
            <w:rStyle w:val="Lienhypertexte"/>
            <w:rFonts w:ascii="Times New Roman" w:hAnsi="Times New Roman" w:cs="Times New Roman"/>
            <w:lang w:val="pt-BR"/>
          </w:rPr>
          <w:t>https://www.youtube.com/watch?v=HfaeWT6qZl0&amp;t=3</w:t>
        </w:r>
      </w:hyperlink>
      <w:r w:rsidR="00D926B9" w:rsidRPr="0048047B">
        <w:rPr>
          <w:rFonts w:ascii="Times New Roman" w:hAnsi="Times New Roman" w:cs="Times New Roman"/>
          <w:lang w:val="pt-BR"/>
        </w:rPr>
        <w:t>s</w:t>
      </w:r>
    </w:p>
    <w:p w14:paraId="252BC86E" w14:textId="77777777" w:rsidR="00E4540E" w:rsidRPr="0048047B" w:rsidRDefault="00E4540E" w:rsidP="00A80975">
      <w:pPr>
        <w:jc w:val="both"/>
        <w:rPr>
          <w:rFonts w:ascii="Times New Roman" w:hAnsi="Times New Roman" w:cs="Times New Roman"/>
          <w:lang w:val="pt-BR"/>
        </w:rPr>
      </w:pPr>
    </w:p>
    <w:p w14:paraId="674B7810" w14:textId="3BBE2C50" w:rsidR="00D926B9" w:rsidRPr="0048047B" w:rsidRDefault="00D926B9" w:rsidP="00A80975">
      <w:pPr>
        <w:jc w:val="both"/>
        <w:rPr>
          <w:rFonts w:ascii="Times New Roman" w:hAnsi="Times New Roman" w:cs="Times New Roman"/>
          <w:lang w:val="pt-BR"/>
        </w:rPr>
      </w:pPr>
      <w:r w:rsidRPr="0048047B">
        <w:rPr>
          <w:rFonts w:ascii="Times New Roman" w:hAnsi="Times New Roman" w:cs="Times New Roman"/>
          <w:lang w:val="pt-BR"/>
        </w:rPr>
        <w:tab/>
        <w:t>-</w:t>
      </w:r>
      <w:proofErr w:type="spellStart"/>
      <w:r w:rsidRPr="0048047B">
        <w:rPr>
          <w:rFonts w:ascii="Times New Roman" w:hAnsi="Times New Roman" w:cs="Times New Roman"/>
          <w:lang w:val="pt-BR"/>
        </w:rPr>
        <w:t>Vidéo</w:t>
      </w:r>
      <w:proofErr w:type="spellEnd"/>
      <w:r w:rsidRPr="0048047B">
        <w:rPr>
          <w:rFonts w:ascii="Times New Roman" w:hAnsi="Times New Roman" w:cs="Times New Roman"/>
          <w:lang w:val="pt-BR"/>
        </w:rPr>
        <w:t xml:space="preserve"> </w:t>
      </w:r>
      <w:r w:rsidR="00E4540E" w:rsidRPr="0048047B">
        <w:rPr>
          <w:rFonts w:ascii="Times New Roman" w:hAnsi="Times New Roman" w:cs="Times New Roman"/>
          <w:lang w:val="pt-BR"/>
        </w:rPr>
        <w:t>Raízes</w:t>
      </w:r>
      <w:r w:rsidRPr="0048047B">
        <w:rPr>
          <w:rFonts w:ascii="Times New Roman" w:hAnsi="Times New Roman" w:cs="Times New Roman"/>
          <w:lang w:val="pt-BR"/>
        </w:rPr>
        <w:t xml:space="preserve"> do </w:t>
      </w:r>
      <w:r w:rsidR="00E4540E" w:rsidRPr="0048047B">
        <w:rPr>
          <w:rFonts w:ascii="Times New Roman" w:hAnsi="Times New Roman" w:cs="Times New Roman"/>
          <w:lang w:val="pt-BR"/>
        </w:rPr>
        <w:t>Brasil:</w:t>
      </w:r>
      <w:r w:rsidRPr="0048047B">
        <w:rPr>
          <w:rFonts w:ascii="Times New Roman" w:hAnsi="Times New Roman" w:cs="Times New Roman"/>
          <w:lang w:val="pt-BR"/>
        </w:rPr>
        <w:t xml:space="preserve"> Os Africanos </w:t>
      </w:r>
    </w:p>
    <w:p w14:paraId="674A7521" w14:textId="08CFE3AD" w:rsidR="00D926B9" w:rsidRPr="0048047B" w:rsidRDefault="00E4540E" w:rsidP="00A80975">
      <w:pPr>
        <w:jc w:val="both"/>
        <w:rPr>
          <w:rFonts w:ascii="Times New Roman" w:hAnsi="Times New Roman" w:cs="Times New Roman"/>
          <w:lang w:val="pt-BR"/>
        </w:rPr>
      </w:pPr>
      <w:hyperlink r:id="rId10" w:history="1">
        <w:r w:rsidRPr="0048047B">
          <w:rPr>
            <w:rStyle w:val="Lienhypertexte"/>
            <w:rFonts w:ascii="Times New Roman" w:hAnsi="Times New Roman" w:cs="Times New Roman"/>
            <w:lang w:val="pt-BR"/>
          </w:rPr>
          <w:t>https://www.youtube.com/watch?v=fGUFwFYx46s&amp;t=33s</w:t>
        </w:r>
      </w:hyperlink>
    </w:p>
    <w:p w14:paraId="4228233C" w14:textId="77777777" w:rsidR="00E4540E" w:rsidRPr="0048047B" w:rsidRDefault="00E4540E" w:rsidP="00A80975">
      <w:pPr>
        <w:jc w:val="both"/>
        <w:rPr>
          <w:rFonts w:ascii="Times New Roman" w:hAnsi="Times New Roman" w:cs="Times New Roman"/>
          <w:lang w:val="pt-BR"/>
        </w:rPr>
      </w:pPr>
    </w:p>
    <w:p w14:paraId="033BE5CD" w14:textId="466BD2FB" w:rsidR="004C1DF1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  <w:r w:rsidRPr="0048047B">
        <w:rPr>
          <w:rFonts w:ascii="Times New Roman" w:hAnsi="Times New Roman" w:cs="Times New Roman"/>
          <w:lang w:val="pt-BR"/>
        </w:rPr>
        <w:tab/>
        <w:t>-Carta de Pero Vaz de Caminha</w:t>
      </w:r>
    </w:p>
    <w:p w14:paraId="0DCA28D4" w14:textId="2FEA9CE3" w:rsidR="00E4540E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  <w:hyperlink r:id="rId11" w:history="1">
        <w:r w:rsidRPr="0048047B">
          <w:rPr>
            <w:rStyle w:val="Lienhypertexte"/>
            <w:rFonts w:ascii="Times New Roman" w:hAnsi="Times New Roman" w:cs="Times New Roman"/>
            <w:lang w:val="pt-BR"/>
          </w:rPr>
          <w:t>https://www.portalabel.org.br/images/pdfs/carta-pero-vaz.pdf</w:t>
        </w:r>
      </w:hyperlink>
    </w:p>
    <w:p w14:paraId="1C537599" w14:textId="77777777" w:rsidR="00E4540E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</w:p>
    <w:p w14:paraId="0A95B5F6" w14:textId="4E32E6EE" w:rsidR="00E4540E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  <w:r w:rsidRPr="0048047B">
        <w:rPr>
          <w:rFonts w:ascii="Times New Roman" w:hAnsi="Times New Roman" w:cs="Times New Roman"/>
          <w:lang w:val="pt-BR"/>
        </w:rPr>
        <w:tab/>
        <w:t>-</w:t>
      </w:r>
      <w:r w:rsidRPr="0048047B">
        <w:rPr>
          <w:rFonts w:ascii="Times New Roman" w:hAnsi="Times New Roman" w:cs="Times New Roman"/>
          <w:lang w:val="pt-BR"/>
        </w:rPr>
        <w:t>Retrato de Pero Vaz de Caminha</w:t>
      </w:r>
    </w:p>
    <w:p w14:paraId="5CE294F9" w14:textId="344065C6" w:rsidR="00E4540E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  <w:hyperlink r:id="rId12" w:history="1">
        <w:r w:rsidRPr="0048047B">
          <w:rPr>
            <w:rStyle w:val="Lienhypertexte"/>
            <w:rFonts w:ascii="Times New Roman" w:hAnsi="Times New Roman" w:cs="Times New Roman"/>
            <w:lang w:val="pt-BR"/>
          </w:rPr>
          <w:t>https://www.todamateria.com.br/carta-de-pero-vaz-de-caminha/</w:t>
        </w:r>
      </w:hyperlink>
    </w:p>
    <w:p w14:paraId="5193342D" w14:textId="77777777" w:rsidR="00E4540E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</w:p>
    <w:p w14:paraId="4321E2B2" w14:textId="016C9644" w:rsidR="00E4540E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  <w:r w:rsidRPr="0048047B">
        <w:rPr>
          <w:rFonts w:ascii="Times New Roman" w:hAnsi="Times New Roman" w:cs="Times New Roman"/>
          <w:lang w:val="pt-BR"/>
        </w:rPr>
        <w:tab/>
        <w:t xml:space="preserve">-Mapa do Brasil </w:t>
      </w:r>
    </w:p>
    <w:p w14:paraId="0A7E98EC" w14:textId="3EA74D76" w:rsidR="00E4540E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  <w:hyperlink r:id="rId13" w:history="1">
        <w:r w:rsidRPr="0048047B">
          <w:rPr>
            <w:rStyle w:val="Lienhypertexte"/>
            <w:rFonts w:ascii="Times New Roman" w:hAnsi="Times New Roman" w:cs="Times New Roman"/>
            <w:lang w:val="pt-BR"/>
          </w:rPr>
          <w:t>https://gallica.bnf.fr/ark:/12148/btv1b55002607s/f1.item</w:t>
        </w:r>
      </w:hyperlink>
    </w:p>
    <w:p w14:paraId="6ED69BFF" w14:textId="77777777" w:rsidR="00E4540E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</w:p>
    <w:p w14:paraId="272DE1E6" w14:textId="2F0405C0" w:rsidR="00E4540E" w:rsidRPr="0048047B" w:rsidRDefault="006E724B" w:rsidP="00417AA7">
      <w:pPr>
        <w:jc w:val="both"/>
        <w:rPr>
          <w:rFonts w:ascii="Times New Roman" w:hAnsi="Times New Roman" w:cs="Times New Roman"/>
          <w:lang w:val="pt-BR"/>
        </w:rPr>
      </w:pPr>
      <w:r w:rsidRPr="0048047B">
        <w:rPr>
          <w:rFonts w:ascii="Times New Roman" w:hAnsi="Times New Roman" w:cs="Times New Roman"/>
          <w:lang w:val="pt-BR"/>
        </w:rPr>
        <w:tab/>
        <w:t>-</w:t>
      </w:r>
      <w:proofErr w:type="spellStart"/>
      <w:r w:rsidRPr="0048047B">
        <w:rPr>
          <w:rFonts w:ascii="Times New Roman" w:hAnsi="Times New Roman" w:cs="Times New Roman"/>
          <w:lang w:val="pt-BR"/>
        </w:rPr>
        <w:t>Document</w:t>
      </w:r>
      <w:proofErr w:type="spellEnd"/>
      <w:r w:rsidRPr="0048047B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FB7458" w:rsidRPr="0048047B">
        <w:rPr>
          <w:rFonts w:ascii="Times New Roman" w:hAnsi="Times New Roman" w:cs="Times New Roman"/>
          <w:lang w:val="pt-BR"/>
        </w:rPr>
        <w:t>iconographique</w:t>
      </w:r>
      <w:proofErr w:type="spellEnd"/>
      <w:r w:rsidR="00FB7458" w:rsidRPr="0048047B">
        <w:rPr>
          <w:rFonts w:ascii="Times New Roman" w:hAnsi="Times New Roman" w:cs="Times New Roman"/>
          <w:lang w:val="pt-BR"/>
        </w:rPr>
        <w:t>:</w:t>
      </w:r>
      <w:r w:rsidRPr="0048047B">
        <w:rPr>
          <w:rFonts w:ascii="Times New Roman" w:hAnsi="Times New Roman" w:cs="Times New Roman"/>
          <w:lang w:val="pt-BR"/>
        </w:rPr>
        <w:t xml:space="preserve"> miscigenaç</w:t>
      </w:r>
      <w:r w:rsidR="00FB7458" w:rsidRPr="0048047B">
        <w:rPr>
          <w:rFonts w:ascii="Times New Roman" w:hAnsi="Times New Roman" w:cs="Times New Roman"/>
          <w:lang w:val="pt-BR"/>
        </w:rPr>
        <w:t>ão</w:t>
      </w:r>
    </w:p>
    <w:p w14:paraId="7AF2705B" w14:textId="1DCD0664" w:rsidR="006E724B" w:rsidRPr="0048047B" w:rsidRDefault="006E724B" w:rsidP="00417AA7">
      <w:pPr>
        <w:jc w:val="both"/>
        <w:rPr>
          <w:rFonts w:ascii="Times New Roman" w:hAnsi="Times New Roman" w:cs="Times New Roman"/>
          <w:lang w:val="pt-BR"/>
        </w:rPr>
      </w:pPr>
      <w:hyperlink r:id="rId14" w:history="1">
        <w:r w:rsidRPr="0048047B">
          <w:rPr>
            <w:rStyle w:val="Lienhypertexte"/>
            <w:rFonts w:ascii="Times New Roman" w:hAnsi="Times New Roman" w:cs="Times New Roman"/>
            <w:lang w:val="pt-BR"/>
          </w:rPr>
          <w:t>https://kardiasociologia.org/2020/05/22/4-povo-brasileiro-2o-ano/</w:t>
        </w:r>
      </w:hyperlink>
    </w:p>
    <w:p w14:paraId="662E853A" w14:textId="147C7285" w:rsidR="006E724B" w:rsidRPr="0048047B" w:rsidRDefault="00FB7458" w:rsidP="00417AA7">
      <w:pPr>
        <w:jc w:val="both"/>
        <w:rPr>
          <w:rFonts w:ascii="Times New Roman" w:hAnsi="Times New Roman" w:cs="Times New Roman"/>
          <w:lang w:val="pt-BR"/>
        </w:rPr>
      </w:pPr>
      <w:hyperlink r:id="rId15" w:history="1">
        <w:r w:rsidRPr="0048047B">
          <w:rPr>
            <w:rStyle w:val="Lienhypertexte"/>
            <w:rFonts w:ascii="Times New Roman" w:hAnsi="Times New Roman" w:cs="Times New Roman"/>
            <w:lang w:val="pt-BR"/>
          </w:rPr>
          <w:t>https://utopiasposcapitalistas.com/2023/04/10/miscigenacao-nao-e-genocidio-e-revoguem-se-as-disposicoes-em-contrario-joao-carlos-rodrigues/</w:t>
        </w:r>
      </w:hyperlink>
    </w:p>
    <w:p w14:paraId="3252BF75" w14:textId="77777777" w:rsidR="00FB7458" w:rsidRPr="0048047B" w:rsidRDefault="00FB7458" w:rsidP="00417AA7">
      <w:pPr>
        <w:jc w:val="both"/>
        <w:rPr>
          <w:rFonts w:ascii="Times New Roman" w:hAnsi="Times New Roman" w:cs="Times New Roman"/>
          <w:lang w:val="pt-BR"/>
        </w:rPr>
      </w:pPr>
    </w:p>
    <w:p w14:paraId="4280E6A3" w14:textId="77777777" w:rsidR="00E4540E" w:rsidRPr="0048047B" w:rsidRDefault="00E4540E" w:rsidP="00417AA7">
      <w:pPr>
        <w:jc w:val="both"/>
        <w:rPr>
          <w:rFonts w:ascii="Times New Roman" w:hAnsi="Times New Roman" w:cs="Times New Roman"/>
          <w:lang w:val="pt-BR"/>
        </w:rPr>
      </w:pPr>
    </w:p>
    <w:p w14:paraId="2BEB91B6" w14:textId="77777777" w:rsidR="004C1DF1" w:rsidRPr="0048047B" w:rsidRDefault="00C25168" w:rsidP="00417AA7">
      <w:pPr>
        <w:jc w:val="both"/>
        <w:rPr>
          <w:rFonts w:ascii="Times New Roman" w:hAnsi="Times New Roman" w:cs="Times New Roman"/>
          <w:lang w:val="pt-BR"/>
        </w:rPr>
      </w:pPr>
      <w:r w:rsidRPr="0048047B">
        <w:rPr>
          <w:rFonts w:ascii="Times New Roman" w:hAnsi="Times New Roman" w:cs="Times New Roman"/>
          <w:lang w:val="pt-BR"/>
        </w:rPr>
        <w:br w:type="page"/>
      </w:r>
    </w:p>
    <w:p w14:paraId="0741BB5B" w14:textId="77777777" w:rsidR="004C1DF1" w:rsidRPr="00FB7458" w:rsidRDefault="00C25168" w:rsidP="00FB7458">
      <w:pPr>
        <w:jc w:val="center"/>
        <w:rPr>
          <w:rFonts w:ascii="Times New Roman" w:hAnsi="Times New Roman" w:cs="Times New Roman"/>
        </w:rPr>
      </w:pPr>
      <w:r w:rsidRPr="00FB7458">
        <w:rPr>
          <w:rFonts w:ascii="Times New Roman" w:hAnsi="Times New Roman" w:cs="Times New Roman"/>
        </w:rPr>
        <w:lastRenderedPageBreak/>
        <w:t>DÉROULEMENT DES ÉTAPES ET OBJECTIFS</w:t>
      </w:r>
    </w:p>
    <w:p w14:paraId="7FBD3A11" w14:textId="77777777" w:rsidR="004C1DF1" w:rsidRPr="00FB7458" w:rsidRDefault="004C1DF1" w:rsidP="00417AA7">
      <w:pPr>
        <w:jc w:val="both"/>
        <w:rPr>
          <w:rFonts w:ascii="Times New Roman" w:hAnsi="Times New Roman" w:cs="Times New Roman"/>
        </w:rPr>
      </w:pPr>
    </w:p>
    <w:p w14:paraId="19699E3B" w14:textId="77777777" w:rsidR="004C1DF1" w:rsidRPr="00FB7458" w:rsidRDefault="00C25168" w:rsidP="00417AA7">
      <w:pPr>
        <w:jc w:val="both"/>
        <w:rPr>
          <w:rFonts w:ascii="Times New Roman" w:hAnsi="Times New Roman" w:cs="Times New Roman"/>
        </w:rPr>
      </w:pPr>
      <w:r w:rsidRPr="00FB7458">
        <w:rPr>
          <w:rFonts w:ascii="Times New Roman" w:hAnsi="Times New Roman" w:cs="Times New Roman"/>
        </w:rPr>
        <w:t>Le nombre des étapes n’est qu’indicatif.</w:t>
      </w:r>
    </w:p>
    <w:p w14:paraId="03E8013F" w14:textId="77777777" w:rsidR="004C1DF1" w:rsidRPr="00FB7458" w:rsidRDefault="004C1DF1" w:rsidP="00417AA7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FB7458" w14:paraId="68F2446D" w14:textId="77777777">
        <w:tc>
          <w:tcPr>
            <w:tcW w:w="2268" w:type="dxa"/>
          </w:tcPr>
          <w:p w14:paraId="7684901F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ÉTAPE 1 </w:t>
            </w:r>
          </w:p>
        </w:tc>
        <w:tc>
          <w:tcPr>
            <w:tcW w:w="8079" w:type="dxa"/>
          </w:tcPr>
          <w:p w14:paraId="5699E4FB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 xml:space="preserve"> </w:t>
            </w:r>
            <w:r w:rsidR="00130B63" w:rsidRPr="00FB7458">
              <w:rPr>
                <w:rFonts w:ascii="Times New Roman" w:hAnsi="Times New Roman" w:cs="Times New Roman"/>
              </w:rPr>
              <w:t xml:space="preserve">Analyser une carte </w:t>
            </w:r>
          </w:p>
        </w:tc>
      </w:tr>
      <w:tr w:rsidR="004C1DF1" w:rsidRPr="00FB7458" w14:paraId="293BD0E0" w14:textId="77777777">
        <w:tc>
          <w:tcPr>
            <w:tcW w:w="2268" w:type="dxa"/>
          </w:tcPr>
          <w:p w14:paraId="3138023C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Support</w:t>
            </w:r>
          </w:p>
        </w:tc>
        <w:tc>
          <w:tcPr>
            <w:tcW w:w="8079" w:type="dxa"/>
          </w:tcPr>
          <w:p w14:paraId="4CBA7C35" w14:textId="6676AD92" w:rsidR="004C1DF1" w:rsidRPr="00FB7458" w:rsidRDefault="00130B63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 xml:space="preserve">Carte du Brésil de Pedro </w:t>
            </w:r>
            <w:proofErr w:type="spellStart"/>
            <w:r w:rsidRPr="00FB7458">
              <w:rPr>
                <w:rFonts w:ascii="Times New Roman" w:hAnsi="Times New Roman" w:cs="Times New Roman"/>
              </w:rPr>
              <w:t>Reinel</w:t>
            </w:r>
            <w:proofErr w:type="spellEnd"/>
            <w:r w:rsidRPr="00FB7458">
              <w:rPr>
                <w:rFonts w:ascii="Times New Roman" w:hAnsi="Times New Roman" w:cs="Times New Roman"/>
              </w:rPr>
              <w:t xml:space="preserve"> de l’Atlas Miller</w:t>
            </w:r>
          </w:p>
        </w:tc>
      </w:tr>
      <w:tr w:rsidR="004C1DF1" w:rsidRPr="00FB7458" w14:paraId="3B6D2E64" w14:textId="77777777">
        <w:tc>
          <w:tcPr>
            <w:tcW w:w="2268" w:type="dxa"/>
          </w:tcPr>
          <w:p w14:paraId="76C8F01F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Activités langagières</w:t>
            </w:r>
          </w:p>
        </w:tc>
        <w:tc>
          <w:tcPr>
            <w:tcW w:w="8079" w:type="dxa"/>
          </w:tcPr>
          <w:p w14:paraId="27E93A22" w14:textId="788C0F56" w:rsidR="004C1DF1" w:rsidRPr="00FB7458" w:rsidRDefault="000D08A4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-Décrire une image (PO)</w:t>
            </w:r>
          </w:p>
          <w:p w14:paraId="2B08D87F" w14:textId="3CED1909" w:rsidR="000D08A4" w:rsidRPr="00FB7458" w:rsidRDefault="000D08A4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 xml:space="preserve">-identifier </w:t>
            </w:r>
            <w:r w:rsidR="009D152A" w:rsidRPr="00FB7458">
              <w:rPr>
                <w:rFonts w:ascii="Times New Roman" w:hAnsi="Times New Roman" w:cs="Times New Roman"/>
              </w:rPr>
              <w:t>un</w:t>
            </w:r>
            <w:r w:rsidRPr="00FB7458">
              <w:rPr>
                <w:rFonts w:ascii="Times New Roman" w:hAnsi="Times New Roman" w:cs="Times New Roman"/>
              </w:rPr>
              <w:t xml:space="preserve"> document (PO)</w:t>
            </w:r>
          </w:p>
          <w:p w14:paraId="15B0D1CC" w14:textId="44ECF493" w:rsidR="000D08A4" w:rsidRPr="00FB7458" w:rsidRDefault="000D08A4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 xml:space="preserve">-Contextualiser </w:t>
            </w:r>
            <w:r w:rsidR="009D152A" w:rsidRPr="00FB7458">
              <w:rPr>
                <w:rFonts w:ascii="Times New Roman" w:hAnsi="Times New Roman" w:cs="Times New Roman"/>
              </w:rPr>
              <w:t>un</w:t>
            </w:r>
            <w:r w:rsidRPr="00FB7458">
              <w:rPr>
                <w:rFonts w:ascii="Times New Roman" w:hAnsi="Times New Roman" w:cs="Times New Roman"/>
              </w:rPr>
              <w:t xml:space="preserve"> document (PO)</w:t>
            </w:r>
          </w:p>
        </w:tc>
      </w:tr>
    </w:tbl>
    <w:p w14:paraId="66997D67" w14:textId="057D843D" w:rsidR="004C1DF1" w:rsidRPr="00FB7458" w:rsidRDefault="004479F6" w:rsidP="00417AA7">
      <w:pPr>
        <w:jc w:val="both"/>
        <w:rPr>
          <w:rFonts w:ascii="Times New Roman" w:hAnsi="Times New Roman" w:cs="Times New Roman"/>
        </w:rPr>
      </w:pPr>
      <w:r w:rsidRPr="00FB7458">
        <w:rPr>
          <w:rFonts w:ascii="Times New Roman" w:hAnsi="Times New Roman" w:cs="Times New Roman"/>
        </w:rPr>
        <w:t>Projeter le document iconographique, donner le document « </w:t>
      </w:r>
      <w:proofErr w:type="spellStart"/>
      <w:r w:rsidRPr="00FB7458">
        <w:rPr>
          <w:rFonts w:ascii="Times New Roman" w:hAnsi="Times New Roman" w:cs="Times New Roman"/>
        </w:rPr>
        <w:t>tempestade</w:t>
      </w:r>
      <w:proofErr w:type="spellEnd"/>
      <w:r w:rsidRPr="00FB7458">
        <w:rPr>
          <w:rFonts w:ascii="Times New Roman" w:hAnsi="Times New Roman" w:cs="Times New Roman"/>
        </w:rPr>
        <w:t xml:space="preserve"> de </w:t>
      </w:r>
      <w:proofErr w:type="spellStart"/>
      <w:r w:rsidRPr="00FB7458">
        <w:rPr>
          <w:rFonts w:ascii="Times New Roman" w:hAnsi="Times New Roman" w:cs="Times New Roman"/>
        </w:rPr>
        <w:t>ideias</w:t>
      </w:r>
      <w:proofErr w:type="spellEnd"/>
      <w:r w:rsidRPr="00FB7458">
        <w:rPr>
          <w:rFonts w:ascii="Times New Roman" w:hAnsi="Times New Roman" w:cs="Times New Roman"/>
        </w:rPr>
        <w:t> »</w:t>
      </w:r>
      <w:r w:rsidR="00621326" w:rsidRPr="00FB7458">
        <w:rPr>
          <w:rFonts w:ascii="Times New Roman" w:hAnsi="Times New Roman" w:cs="Times New Roman"/>
        </w:rPr>
        <w:t xml:space="preserve">, </w:t>
      </w:r>
      <w:r w:rsidRPr="00FB7458">
        <w:rPr>
          <w:rFonts w:ascii="Times New Roman" w:hAnsi="Times New Roman" w:cs="Times New Roman"/>
        </w:rPr>
        <w:t xml:space="preserve"> </w:t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FB7458" w14:paraId="4E65D87F" w14:textId="77777777">
        <w:tc>
          <w:tcPr>
            <w:tcW w:w="2268" w:type="dxa"/>
          </w:tcPr>
          <w:p w14:paraId="296CD8C6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ÉTAPE 2</w:t>
            </w:r>
          </w:p>
        </w:tc>
        <w:tc>
          <w:tcPr>
            <w:tcW w:w="8079" w:type="dxa"/>
          </w:tcPr>
          <w:p w14:paraId="4FC4DD2D" w14:textId="2D12668E" w:rsidR="004C1DF1" w:rsidRPr="00FB7458" w:rsidRDefault="00130B63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 xml:space="preserve">Décrire </w:t>
            </w:r>
            <w:r w:rsidR="002664F9" w:rsidRPr="00FB7458">
              <w:rPr>
                <w:rFonts w:ascii="Times New Roman" w:hAnsi="Times New Roman" w:cs="Times New Roman"/>
              </w:rPr>
              <w:t xml:space="preserve">des documents </w:t>
            </w:r>
            <w:r w:rsidR="009D152A" w:rsidRPr="00FB7458">
              <w:rPr>
                <w:rFonts w:ascii="Times New Roman" w:hAnsi="Times New Roman" w:cs="Times New Roman"/>
              </w:rPr>
              <w:t>iconographiques</w:t>
            </w:r>
            <w:r w:rsidRPr="00FB7458">
              <w:rPr>
                <w:rFonts w:ascii="Times New Roman" w:hAnsi="Times New Roman" w:cs="Times New Roman"/>
              </w:rPr>
              <w:t xml:space="preserve"> </w:t>
            </w:r>
            <w:r w:rsidR="002664F9" w:rsidRPr="00FB7458">
              <w:rPr>
                <w:rFonts w:ascii="Times New Roman" w:hAnsi="Times New Roman" w:cs="Times New Roman"/>
              </w:rPr>
              <w:t>(</w:t>
            </w:r>
            <w:r w:rsidRPr="00FB7458">
              <w:rPr>
                <w:rFonts w:ascii="Times New Roman" w:hAnsi="Times New Roman" w:cs="Times New Roman"/>
              </w:rPr>
              <w:t>portrait/ Lettre</w:t>
            </w:r>
            <w:r w:rsidR="002664F9" w:rsidRPr="00FB7458">
              <w:rPr>
                <w:rFonts w:ascii="Times New Roman" w:hAnsi="Times New Roman" w:cs="Times New Roman"/>
              </w:rPr>
              <w:t>)</w:t>
            </w:r>
            <w:r w:rsidRPr="00FB7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1DF1" w:rsidRPr="00FB7458" w14:paraId="5213CA04" w14:textId="77777777">
        <w:tc>
          <w:tcPr>
            <w:tcW w:w="2268" w:type="dxa"/>
          </w:tcPr>
          <w:p w14:paraId="342F4F1D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Support</w:t>
            </w:r>
          </w:p>
        </w:tc>
        <w:tc>
          <w:tcPr>
            <w:tcW w:w="8079" w:type="dxa"/>
          </w:tcPr>
          <w:p w14:paraId="15FAD03F" w14:textId="1D729EA0" w:rsidR="004C1DF1" w:rsidRPr="00FB7458" w:rsidRDefault="00130B63" w:rsidP="00417AA7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FB745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4479F6" w:rsidRPr="00FB7458">
              <w:rPr>
                <w:rFonts w:ascii="Times New Roman" w:hAnsi="Times New Roman" w:cs="Times New Roman"/>
              </w:rPr>
              <w:t>Iconographies</w:t>
            </w:r>
            <w:r w:rsidR="004479F6" w:rsidRPr="00FB7458">
              <w:rPr>
                <w:rFonts w:ascii="Times New Roman" w:hAnsi="Times New Roman" w:cs="Times New Roman"/>
                <w:lang w:val="pt-BR"/>
              </w:rPr>
              <w:t xml:space="preserve"> :</w:t>
            </w:r>
            <w:r w:rsidRPr="00FB7458">
              <w:rPr>
                <w:rFonts w:ascii="Times New Roman" w:hAnsi="Times New Roman" w:cs="Times New Roman"/>
                <w:lang w:val="pt-BR"/>
              </w:rPr>
              <w:t xml:space="preserve"> Carta de Pero Vaz de Caminha/Portrait de Pero Vaz de Caminha</w:t>
            </w:r>
          </w:p>
        </w:tc>
      </w:tr>
      <w:tr w:rsidR="004C1DF1" w:rsidRPr="00FB7458" w14:paraId="1345F405" w14:textId="77777777">
        <w:tc>
          <w:tcPr>
            <w:tcW w:w="2268" w:type="dxa"/>
          </w:tcPr>
          <w:p w14:paraId="5C39E015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Activités langagières</w:t>
            </w:r>
          </w:p>
        </w:tc>
        <w:tc>
          <w:tcPr>
            <w:tcW w:w="8079" w:type="dxa"/>
          </w:tcPr>
          <w:p w14:paraId="5BE815D0" w14:textId="77777777" w:rsidR="004C1DF1" w:rsidRPr="00FB7458" w:rsidRDefault="009D152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-Décrire une image (PO)</w:t>
            </w:r>
          </w:p>
          <w:p w14:paraId="12E211ED" w14:textId="77777777" w:rsidR="009D152A" w:rsidRPr="00FB7458" w:rsidRDefault="009D152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-Contextualiser un document (PO)</w:t>
            </w:r>
          </w:p>
          <w:p w14:paraId="33565D4C" w14:textId="65A424CC" w:rsidR="009D152A" w:rsidRPr="00FB7458" w:rsidRDefault="009D152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-Rechercher et restituer des sources biographiques (CE)</w:t>
            </w:r>
          </w:p>
        </w:tc>
      </w:tr>
    </w:tbl>
    <w:p w14:paraId="7DAF1B43" w14:textId="04C2B8FF" w:rsidR="004C1DF1" w:rsidRPr="00FB7458" w:rsidRDefault="004479F6" w:rsidP="00417AA7">
      <w:pPr>
        <w:jc w:val="both"/>
        <w:rPr>
          <w:rFonts w:ascii="Times New Roman" w:hAnsi="Times New Roman" w:cs="Times New Roman"/>
        </w:rPr>
      </w:pPr>
      <w:r w:rsidRPr="00FB7458">
        <w:rPr>
          <w:rFonts w:ascii="Times New Roman" w:hAnsi="Times New Roman" w:cs="Times New Roman"/>
        </w:rPr>
        <w:t xml:space="preserve">Projeter les documents iconographiques (décrire les images, donner le document « Quem é </w:t>
      </w:r>
      <w:proofErr w:type="spellStart"/>
      <w:r w:rsidRPr="00FB7458">
        <w:rPr>
          <w:rFonts w:ascii="Times New Roman" w:hAnsi="Times New Roman" w:cs="Times New Roman"/>
        </w:rPr>
        <w:t>ele</w:t>
      </w:r>
      <w:proofErr w:type="spellEnd"/>
      <w:r w:rsidRPr="00FB7458">
        <w:rPr>
          <w:rFonts w:ascii="Times New Roman" w:hAnsi="Times New Roman" w:cs="Times New Roman"/>
        </w:rPr>
        <w:t> ? » (</w:t>
      </w:r>
      <w:r w:rsidR="00621326" w:rsidRPr="00FB7458">
        <w:rPr>
          <w:rFonts w:ascii="Times New Roman" w:hAnsi="Times New Roman" w:cs="Times New Roman"/>
        </w:rPr>
        <w:t>Effectuer</w:t>
      </w:r>
      <w:r w:rsidRPr="00FB7458">
        <w:rPr>
          <w:rFonts w:ascii="Times New Roman" w:hAnsi="Times New Roman" w:cs="Times New Roman"/>
        </w:rPr>
        <w:t xml:space="preserve"> des recherches sur internet</w:t>
      </w:r>
      <w:r w:rsidR="00621326" w:rsidRPr="00FB7458">
        <w:rPr>
          <w:rFonts w:ascii="Times New Roman" w:hAnsi="Times New Roman" w:cs="Times New Roman"/>
        </w:rPr>
        <w:t xml:space="preserve"> pour </w:t>
      </w:r>
      <w:r w:rsidR="000A6026">
        <w:rPr>
          <w:rFonts w:ascii="Times New Roman" w:hAnsi="Times New Roman" w:cs="Times New Roman"/>
        </w:rPr>
        <w:t>la</w:t>
      </w:r>
      <w:r w:rsidR="00621326" w:rsidRPr="00FB7458">
        <w:rPr>
          <w:rFonts w:ascii="Times New Roman" w:hAnsi="Times New Roman" w:cs="Times New Roman"/>
        </w:rPr>
        <w:t xml:space="preserve"> biographie</w:t>
      </w:r>
      <w:r w:rsidRPr="00FB7458">
        <w:rPr>
          <w:rFonts w:ascii="Times New Roman" w:hAnsi="Times New Roman" w:cs="Times New Roman"/>
        </w:rPr>
        <w:t>)</w:t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FB7458" w14:paraId="7A6BC2AE" w14:textId="77777777">
        <w:tc>
          <w:tcPr>
            <w:tcW w:w="2268" w:type="dxa"/>
          </w:tcPr>
          <w:p w14:paraId="41B5C310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ÉTAPE 3</w:t>
            </w:r>
          </w:p>
        </w:tc>
        <w:tc>
          <w:tcPr>
            <w:tcW w:w="8079" w:type="dxa"/>
          </w:tcPr>
          <w:p w14:paraId="7509220A" w14:textId="77777777" w:rsidR="004C1DF1" w:rsidRPr="00FB7458" w:rsidRDefault="00130B63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Lire un texte historique</w:t>
            </w:r>
          </w:p>
        </w:tc>
      </w:tr>
      <w:tr w:rsidR="004C1DF1" w:rsidRPr="00FB7458" w14:paraId="714C91C6" w14:textId="77777777">
        <w:tc>
          <w:tcPr>
            <w:tcW w:w="2268" w:type="dxa"/>
          </w:tcPr>
          <w:p w14:paraId="13188087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Supports</w:t>
            </w:r>
          </w:p>
        </w:tc>
        <w:tc>
          <w:tcPr>
            <w:tcW w:w="8079" w:type="dxa"/>
          </w:tcPr>
          <w:p w14:paraId="2E078380" w14:textId="77777777" w:rsidR="004C1DF1" w:rsidRPr="00FB7458" w:rsidRDefault="00130B63" w:rsidP="00417AA7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B7458">
              <w:rPr>
                <w:rFonts w:ascii="Times New Roman" w:hAnsi="Times New Roman" w:cs="Times New Roman"/>
                <w:lang w:val="pt-BR"/>
              </w:rPr>
              <w:t>Extrait</w:t>
            </w:r>
            <w:proofErr w:type="spellEnd"/>
            <w:r w:rsidRPr="00FB7458">
              <w:rPr>
                <w:rFonts w:ascii="Times New Roman" w:hAnsi="Times New Roman" w:cs="Times New Roman"/>
                <w:lang w:val="pt-BR"/>
              </w:rPr>
              <w:t xml:space="preserve"> de « Carta de Pero Vaz de Caminha »</w:t>
            </w:r>
          </w:p>
        </w:tc>
      </w:tr>
      <w:tr w:rsidR="004C1DF1" w:rsidRPr="00FB7458" w14:paraId="7CEB7B77" w14:textId="77777777">
        <w:tc>
          <w:tcPr>
            <w:tcW w:w="2268" w:type="dxa"/>
          </w:tcPr>
          <w:p w14:paraId="218155B0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Activités langagières</w:t>
            </w:r>
          </w:p>
        </w:tc>
        <w:tc>
          <w:tcPr>
            <w:tcW w:w="8079" w:type="dxa"/>
          </w:tcPr>
          <w:p w14:paraId="5FAC77A9" w14:textId="3589DA3C" w:rsidR="004C1DF1" w:rsidRPr="00FB7458" w:rsidRDefault="009D152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</w:t>
            </w:r>
            <w:r w:rsidR="005D4477" w:rsidRPr="00FB7458">
              <w:rPr>
                <w:rFonts w:ascii="Times New Roman" w:hAnsi="Times New Roman" w:cs="Times New Roman"/>
              </w:rPr>
              <w:t>Savoir repérer des informations ciblées sur les documents informatifs</w:t>
            </w:r>
            <w:r w:rsidRPr="00FB7458">
              <w:rPr>
                <w:rFonts w:ascii="Times New Roman" w:hAnsi="Times New Roman" w:cs="Times New Roman"/>
              </w:rPr>
              <w:t xml:space="preserve"> (CE)</w:t>
            </w:r>
          </w:p>
          <w:p w14:paraId="5F2D9E8A" w14:textId="53B2C7D0" w:rsidR="009D152A" w:rsidRPr="00FB7458" w:rsidRDefault="009D152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-R</w:t>
            </w:r>
            <w:r w:rsidR="005D4477" w:rsidRPr="00FB7458">
              <w:rPr>
                <w:rFonts w:ascii="Times New Roman" w:hAnsi="Times New Roman" w:cs="Times New Roman"/>
              </w:rPr>
              <w:t>eformuler</w:t>
            </w:r>
            <w:r w:rsidRPr="00FB7458">
              <w:rPr>
                <w:rFonts w:ascii="Times New Roman" w:hAnsi="Times New Roman" w:cs="Times New Roman"/>
              </w:rPr>
              <w:t xml:space="preserve"> (PE)</w:t>
            </w:r>
          </w:p>
          <w:p w14:paraId="39D556F7" w14:textId="6A44B5A9" w:rsidR="009D152A" w:rsidRPr="00FB7458" w:rsidRDefault="009D152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-Lire le texte à haute voix</w:t>
            </w:r>
            <w:r w:rsidR="005D4477" w:rsidRPr="00FB7458">
              <w:rPr>
                <w:rFonts w:ascii="Times New Roman" w:hAnsi="Times New Roman" w:cs="Times New Roman"/>
              </w:rPr>
              <w:t xml:space="preserve"> (PO)</w:t>
            </w:r>
          </w:p>
          <w:p w14:paraId="79C1050B" w14:textId="5C374BCA" w:rsidR="009D152A" w:rsidRPr="00FB7458" w:rsidRDefault="009D152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-Restituer synthétiquement un texte (</w:t>
            </w:r>
            <w:r w:rsidR="005D4477" w:rsidRPr="00FB7458">
              <w:rPr>
                <w:rFonts w:ascii="Times New Roman" w:hAnsi="Times New Roman" w:cs="Times New Roman"/>
              </w:rPr>
              <w:t>P</w:t>
            </w:r>
            <w:r w:rsidRPr="00FB7458">
              <w:rPr>
                <w:rFonts w:ascii="Times New Roman" w:hAnsi="Times New Roman" w:cs="Times New Roman"/>
              </w:rPr>
              <w:t>E)</w:t>
            </w:r>
          </w:p>
        </w:tc>
      </w:tr>
    </w:tbl>
    <w:p w14:paraId="70EC89D3" w14:textId="7C5C91C3" w:rsidR="004C1DF1" w:rsidRPr="00FB7458" w:rsidRDefault="000A6026" w:rsidP="00417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Lire le texte avec les élèves à haute voix, repérer les verbes conjugués, donner aux élèves le document avec les verbes ainsi que celui avec les questions pour du travail en autonomie.</w:t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FB7458" w14:paraId="76E462FA" w14:textId="77777777">
        <w:tc>
          <w:tcPr>
            <w:tcW w:w="2268" w:type="dxa"/>
          </w:tcPr>
          <w:p w14:paraId="3D705EC3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ÉTAPE 4</w:t>
            </w:r>
          </w:p>
        </w:tc>
        <w:tc>
          <w:tcPr>
            <w:tcW w:w="8079" w:type="dxa"/>
          </w:tcPr>
          <w:p w14:paraId="1AF0231A" w14:textId="77777777" w:rsidR="004C1DF1" w:rsidRPr="00FB7458" w:rsidRDefault="008463E6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 xml:space="preserve">Interpréter et décrire une image </w:t>
            </w:r>
          </w:p>
          <w:p w14:paraId="097F6222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1DF1" w:rsidRPr="00FB7458" w14:paraId="7898F108" w14:textId="77777777">
        <w:tc>
          <w:tcPr>
            <w:tcW w:w="2268" w:type="dxa"/>
          </w:tcPr>
          <w:p w14:paraId="32B60C9A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Support</w:t>
            </w:r>
          </w:p>
        </w:tc>
        <w:tc>
          <w:tcPr>
            <w:tcW w:w="8079" w:type="dxa"/>
          </w:tcPr>
          <w:p w14:paraId="0D0E4C7C" w14:textId="7356B5B7" w:rsidR="004C1DF1" w:rsidRPr="00FB7458" w:rsidRDefault="008463E6" w:rsidP="00417AA7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FB7458">
              <w:rPr>
                <w:rFonts w:ascii="Times New Roman" w:hAnsi="Times New Roman" w:cs="Times New Roman"/>
                <w:lang w:val="pt-BR"/>
              </w:rPr>
              <w:t xml:space="preserve">Captures </w:t>
            </w:r>
            <w:r w:rsidR="009D152A" w:rsidRPr="00FB7458">
              <w:rPr>
                <w:rFonts w:ascii="Times New Roman" w:hAnsi="Times New Roman" w:cs="Times New Roman"/>
                <w:lang w:val="pt-BR"/>
              </w:rPr>
              <w:t>d’écran:</w:t>
            </w:r>
            <w:r w:rsidRPr="00FB7458">
              <w:rPr>
                <w:rFonts w:ascii="Times New Roman" w:hAnsi="Times New Roman" w:cs="Times New Roman"/>
                <w:lang w:val="pt-BR"/>
              </w:rPr>
              <w:t xml:space="preserve"> « 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Raízes do </w:t>
            </w:r>
            <w:r w:rsidR="007A27DA"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>Brasil:</w:t>
            </w:r>
            <w:r w:rsidRPr="00FB7458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>Os Indígenas,</w:t>
            </w:r>
            <w:r w:rsidRPr="00FB745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Raízes do </w:t>
            </w:r>
            <w:r w:rsidR="007A27DA"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>Brasil: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 Os Portugueses</w:t>
            </w:r>
            <w:r w:rsidRPr="00FB7458">
              <w:rPr>
                <w:rFonts w:ascii="Times New Roman" w:hAnsi="Times New Roman" w:cs="Times New Roman"/>
                <w:b/>
                <w:bCs/>
                <w:lang w:val="pt-BR"/>
              </w:rPr>
              <w:t xml:space="preserve">, 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Raízes do </w:t>
            </w:r>
            <w:r w:rsidR="007A27DA"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>Brasil: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 Os Africanos »</w:t>
            </w:r>
          </w:p>
        </w:tc>
      </w:tr>
      <w:tr w:rsidR="004C1DF1" w:rsidRPr="00FB7458" w14:paraId="6CEF93F3" w14:textId="77777777">
        <w:tc>
          <w:tcPr>
            <w:tcW w:w="2268" w:type="dxa"/>
          </w:tcPr>
          <w:p w14:paraId="1E63C4C2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Activités langagières</w:t>
            </w:r>
          </w:p>
        </w:tc>
        <w:tc>
          <w:tcPr>
            <w:tcW w:w="8079" w:type="dxa"/>
          </w:tcPr>
          <w:p w14:paraId="5966DDE6" w14:textId="141D8F83" w:rsidR="004C1DF1" w:rsidRPr="00FB7458" w:rsidRDefault="009D152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</w:t>
            </w:r>
            <w:r w:rsidR="007A27DA" w:rsidRPr="00FB7458">
              <w:rPr>
                <w:rFonts w:ascii="Times New Roman" w:hAnsi="Times New Roman" w:cs="Times New Roman"/>
              </w:rPr>
              <w:t>Décrire des personnages (PO)</w:t>
            </w:r>
            <w:r w:rsidR="005D4477" w:rsidRPr="00FB7458">
              <w:rPr>
                <w:rFonts w:ascii="Times New Roman" w:hAnsi="Times New Roman" w:cs="Times New Roman"/>
              </w:rPr>
              <w:t>(PE)</w:t>
            </w:r>
          </w:p>
          <w:p w14:paraId="747FFBE6" w14:textId="3652F77E" w:rsidR="007A27DA" w:rsidRPr="00FB7458" w:rsidRDefault="007A27D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-Contextualiser une scène (PO)</w:t>
            </w:r>
          </w:p>
        </w:tc>
      </w:tr>
    </w:tbl>
    <w:p w14:paraId="3E0BB29C" w14:textId="1B4DF153" w:rsidR="004C1DF1" w:rsidRPr="00FB7458" w:rsidRDefault="000A6026" w:rsidP="00417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Projeter les images pour les élèves. Interprétation, </w:t>
      </w:r>
      <w:r w:rsidR="00C4687D">
        <w:rPr>
          <w:rFonts w:ascii="Times New Roman" w:hAnsi="Times New Roman" w:cs="Times New Roman"/>
        </w:rPr>
        <w:t>description,</w:t>
      </w:r>
      <w:r>
        <w:rPr>
          <w:rFonts w:ascii="Times New Roman" w:hAnsi="Times New Roman" w:cs="Times New Roman"/>
        </w:rPr>
        <w:t xml:space="preserve"> contextualisation par les élèves. </w:t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FB7458" w14:paraId="53E6C15A" w14:textId="77777777">
        <w:tc>
          <w:tcPr>
            <w:tcW w:w="2268" w:type="dxa"/>
          </w:tcPr>
          <w:p w14:paraId="61CFE2B6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bookmarkStart w:id="0" w:name="_Hlk139008700"/>
            <w:r w:rsidRPr="00FB7458">
              <w:rPr>
                <w:rFonts w:ascii="Times New Roman" w:hAnsi="Times New Roman" w:cs="Times New Roman"/>
              </w:rPr>
              <w:t>ÉTAPE 5</w:t>
            </w:r>
          </w:p>
        </w:tc>
        <w:tc>
          <w:tcPr>
            <w:tcW w:w="8079" w:type="dxa"/>
          </w:tcPr>
          <w:p w14:paraId="7F394A5D" w14:textId="7B253C6F" w:rsidR="004C1DF1" w:rsidRPr="00FB7458" w:rsidRDefault="003B23C6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Comprendre un document audio</w:t>
            </w:r>
            <w:r w:rsidR="008463E6" w:rsidRPr="00FB7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1DF1" w:rsidRPr="00FB7458" w14:paraId="4F5CDA6B" w14:textId="77777777">
        <w:tc>
          <w:tcPr>
            <w:tcW w:w="2268" w:type="dxa"/>
          </w:tcPr>
          <w:p w14:paraId="5694855E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Supports</w:t>
            </w:r>
          </w:p>
        </w:tc>
        <w:tc>
          <w:tcPr>
            <w:tcW w:w="8079" w:type="dxa"/>
          </w:tcPr>
          <w:p w14:paraId="1ACD41AA" w14:textId="7958A429" w:rsidR="004C1DF1" w:rsidRPr="00FB7458" w:rsidRDefault="008463E6" w:rsidP="00417AA7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B7458">
              <w:rPr>
                <w:rFonts w:ascii="Times New Roman" w:hAnsi="Times New Roman" w:cs="Times New Roman"/>
                <w:lang w:val="pt-BR"/>
              </w:rPr>
              <w:t>Extrait</w:t>
            </w:r>
            <w:proofErr w:type="spellEnd"/>
            <w:r w:rsidRPr="00FB745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7A27DA" w:rsidRPr="00FB7458">
              <w:rPr>
                <w:rFonts w:ascii="Times New Roman" w:hAnsi="Times New Roman" w:cs="Times New Roman"/>
                <w:lang w:val="pt-BR"/>
              </w:rPr>
              <w:t>de:</w:t>
            </w:r>
            <w:r w:rsidRPr="00FB7458">
              <w:rPr>
                <w:rFonts w:ascii="Times New Roman" w:hAnsi="Times New Roman" w:cs="Times New Roman"/>
                <w:lang w:val="pt-BR"/>
              </w:rPr>
              <w:t xml:space="preserve"> « 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Raízes do </w:t>
            </w:r>
            <w:r w:rsidR="007A27DA"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>Brasil:</w:t>
            </w:r>
            <w:r w:rsidRPr="00FB7458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>Os Indígenas,</w:t>
            </w:r>
            <w:r w:rsidRPr="00FB745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Raízes do </w:t>
            </w:r>
            <w:r w:rsidR="007A27DA"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>Brasil: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 Os Portugueses</w:t>
            </w:r>
            <w:r w:rsidRPr="00FB7458">
              <w:rPr>
                <w:rFonts w:ascii="Times New Roman" w:hAnsi="Times New Roman" w:cs="Times New Roman"/>
                <w:b/>
                <w:bCs/>
                <w:lang w:val="pt-BR"/>
              </w:rPr>
              <w:t xml:space="preserve">, 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Raízes do </w:t>
            </w:r>
            <w:r w:rsidR="007A27DA"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>Brasil:</w:t>
            </w:r>
            <w:r w:rsidRPr="00FB7458">
              <w:rPr>
                <w:rFonts w:ascii="Times New Roman" w:hAnsi="Times New Roman" w:cs="Times New Roman"/>
                <w:b/>
                <w:bCs/>
                <w:i/>
                <w:iCs/>
                <w:lang w:val="pt-BR"/>
              </w:rPr>
              <w:t xml:space="preserve"> Os Africanos »</w:t>
            </w:r>
          </w:p>
        </w:tc>
      </w:tr>
      <w:tr w:rsidR="004C1DF1" w:rsidRPr="00FB7458" w14:paraId="28D3BA92" w14:textId="77777777">
        <w:tc>
          <w:tcPr>
            <w:tcW w:w="2268" w:type="dxa"/>
          </w:tcPr>
          <w:p w14:paraId="38341589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Activités langagières</w:t>
            </w:r>
          </w:p>
        </w:tc>
        <w:tc>
          <w:tcPr>
            <w:tcW w:w="8079" w:type="dxa"/>
          </w:tcPr>
          <w:p w14:paraId="0EE282E9" w14:textId="50C4835C" w:rsidR="007A27DA" w:rsidRPr="00FB7458" w:rsidRDefault="007A27D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-Ecouter/Comprendre (Co)</w:t>
            </w:r>
          </w:p>
          <w:p w14:paraId="52A7BE3C" w14:textId="183E2235" w:rsidR="003B23C6" w:rsidRPr="00FB7458" w:rsidRDefault="003B23C6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-Comprendre un message oral pour réaliser une tâche et enrichir un point de vue (CO)</w:t>
            </w:r>
          </w:p>
          <w:p w14:paraId="412AFA5E" w14:textId="087E8313" w:rsidR="007A27DA" w:rsidRPr="00FB7458" w:rsidRDefault="007A27DA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-Compléter un texte à trous (CE)</w:t>
            </w:r>
          </w:p>
        </w:tc>
      </w:tr>
    </w:tbl>
    <w:bookmarkEnd w:id="0"/>
    <w:p w14:paraId="5DA94562" w14:textId="2901D1C6" w:rsidR="004C1DF1" w:rsidRPr="00FB7458" w:rsidRDefault="00C4687D" w:rsidP="00417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Projeter la vidéo pour la classe ou donner la vidéo à regarder individuellement ou en groupe. Un groupe par culture.</w:t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3B23C6" w:rsidRPr="003B23C6" w14:paraId="7CDAF2CA" w14:textId="77777777" w:rsidTr="00420DF4">
        <w:tc>
          <w:tcPr>
            <w:tcW w:w="2268" w:type="dxa"/>
          </w:tcPr>
          <w:p w14:paraId="5E58FFFA" w14:textId="77C8F75B" w:rsidR="003B23C6" w:rsidRPr="003B23C6" w:rsidRDefault="003B23C6" w:rsidP="003B23C6">
            <w:pPr>
              <w:jc w:val="both"/>
              <w:rPr>
                <w:rFonts w:ascii="Times New Roman" w:hAnsi="Times New Roman" w:cs="Times New Roman"/>
              </w:rPr>
            </w:pPr>
            <w:r w:rsidRPr="003B23C6">
              <w:rPr>
                <w:rFonts w:ascii="Times New Roman" w:hAnsi="Times New Roman" w:cs="Times New Roman"/>
              </w:rPr>
              <w:t xml:space="preserve">ÉTAPE </w:t>
            </w:r>
            <w:r w:rsidRPr="00FB7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14:paraId="1760EFC4" w14:textId="7BE78265" w:rsidR="003B23C6" w:rsidRPr="003B23C6" w:rsidRDefault="003B23C6" w:rsidP="003B23C6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Exprimer son opinion</w:t>
            </w:r>
          </w:p>
        </w:tc>
      </w:tr>
      <w:tr w:rsidR="003B23C6" w:rsidRPr="003B23C6" w14:paraId="017B5B6F" w14:textId="77777777" w:rsidTr="00420DF4">
        <w:tc>
          <w:tcPr>
            <w:tcW w:w="2268" w:type="dxa"/>
          </w:tcPr>
          <w:p w14:paraId="76A11F3F" w14:textId="77777777" w:rsidR="003B23C6" w:rsidRPr="003B23C6" w:rsidRDefault="003B23C6" w:rsidP="003B23C6">
            <w:pPr>
              <w:jc w:val="both"/>
              <w:rPr>
                <w:rFonts w:ascii="Times New Roman" w:hAnsi="Times New Roman" w:cs="Times New Roman"/>
              </w:rPr>
            </w:pPr>
            <w:r w:rsidRPr="003B23C6">
              <w:rPr>
                <w:rFonts w:ascii="Times New Roman" w:hAnsi="Times New Roman" w:cs="Times New Roman"/>
              </w:rPr>
              <w:t>Supports</w:t>
            </w:r>
          </w:p>
        </w:tc>
        <w:tc>
          <w:tcPr>
            <w:tcW w:w="8079" w:type="dxa"/>
          </w:tcPr>
          <w:p w14:paraId="1E38BB6F" w14:textId="06D44E4D" w:rsidR="003B23C6" w:rsidRPr="003B23C6" w:rsidRDefault="003B23C6" w:rsidP="003B23C6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B7458">
              <w:rPr>
                <w:rFonts w:ascii="Times New Roman" w:hAnsi="Times New Roman" w:cs="Times New Roman"/>
                <w:lang w:val="pt-BR"/>
              </w:rPr>
              <w:t>Document</w:t>
            </w:r>
            <w:proofErr w:type="spellEnd"/>
            <w:r w:rsidRPr="00FB7458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B7458">
              <w:rPr>
                <w:rFonts w:ascii="Times New Roman" w:hAnsi="Times New Roman" w:cs="Times New Roman"/>
                <w:lang w:val="pt-BR"/>
              </w:rPr>
              <w:t>iconographique</w:t>
            </w:r>
            <w:proofErr w:type="spellEnd"/>
          </w:p>
        </w:tc>
      </w:tr>
      <w:tr w:rsidR="003B23C6" w:rsidRPr="003B23C6" w14:paraId="409F1D75" w14:textId="77777777" w:rsidTr="00420DF4">
        <w:tc>
          <w:tcPr>
            <w:tcW w:w="2268" w:type="dxa"/>
          </w:tcPr>
          <w:p w14:paraId="746F5716" w14:textId="77777777" w:rsidR="003B23C6" w:rsidRPr="003B23C6" w:rsidRDefault="003B23C6" w:rsidP="003B23C6">
            <w:pPr>
              <w:jc w:val="both"/>
              <w:rPr>
                <w:rFonts w:ascii="Times New Roman" w:hAnsi="Times New Roman" w:cs="Times New Roman"/>
              </w:rPr>
            </w:pPr>
            <w:r w:rsidRPr="003B23C6">
              <w:rPr>
                <w:rFonts w:ascii="Times New Roman" w:hAnsi="Times New Roman" w:cs="Times New Roman"/>
              </w:rPr>
              <w:t>Activités langagières</w:t>
            </w:r>
          </w:p>
        </w:tc>
        <w:tc>
          <w:tcPr>
            <w:tcW w:w="8079" w:type="dxa"/>
          </w:tcPr>
          <w:p w14:paraId="6E6CD5CF" w14:textId="1A8F6821" w:rsidR="003B23C6" w:rsidRPr="003B23C6" w:rsidRDefault="003B23C6" w:rsidP="003B23C6">
            <w:pPr>
              <w:jc w:val="both"/>
              <w:rPr>
                <w:rFonts w:ascii="Times New Roman" w:hAnsi="Times New Roman" w:cs="Times New Roman"/>
              </w:rPr>
            </w:pPr>
            <w:r w:rsidRPr="003B23C6">
              <w:rPr>
                <w:rFonts w:ascii="Times New Roman" w:hAnsi="Times New Roman" w:cs="Times New Roman"/>
              </w:rPr>
              <w:t>-</w:t>
            </w:r>
            <w:r w:rsidRPr="00FB7458">
              <w:rPr>
                <w:rFonts w:ascii="Times New Roman" w:hAnsi="Times New Roman" w:cs="Times New Roman"/>
              </w:rPr>
              <w:t>Décrire (PO)</w:t>
            </w:r>
          </w:p>
          <w:p w14:paraId="60536474" w14:textId="0AEBCC9B" w:rsidR="003B23C6" w:rsidRPr="003B23C6" w:rsidRDefault="003B23C6" w:rsidP="003B23C6">
            <w:pPr>
              <w:jc w:val="both"/>
              <w:rPr>
                <w:rFonts w:ascii="Times New Roman" w:hAnsi="Times New Roman" w:cs="Times New Roman"/>
              </w:rPr>
            </w:pPr>
            <w:r w:rsidRPr="003B23C6">
              <w:rPr>
                <w:rFonts w:ascii="Times New Roman" w:hAnsi="Times New Roman" w:cs="Times New Roman"/>
              </w:rPr>
              <w:t>-</w:t>
            </w:r>
            <w:r w:rsidRPr="00FB7458">
              <w:rPr>
                <w:rFonts w:ascii="Times New Roman" w:hAnsi="Times New Roman" w:cs="Times New Roman"/>
              </w:rPr>
              <w:t>Faire des propositions et expliquer les raisons de ses choix (PO)</w:t>
            </w:r>
          </w:p>
          <w:p w14:paraId="7A419286" w14:textId="2A420A6B" w:rsidR="003B23C6" w:rsidRPr="003B23C6" w:rsidRDefault="003B23C6" w:rsidP="003B23C6">
            <w:pPr>
              <w:jc w:val="both"/>
              <w:rPr>
                <w:rFonts w:ascii="Times New Roman" w:hAnsi="Times New Roman" w:cs="Times New Roman"/>
              </w:rPr>
            </w:pPr>
            <w:r w:rsidRPr="003B23C6">
              <w:rPr>
                <w:rFonts w:ascii="Times New Roman" w:hAnsi="Times New Roman" w:cs="Times New Roman"/>
              </w:rPr>
              <w:t>-</w:t>
            </w:r>
            <w:r w:rsidRPr="00FB7458">
              <w:rPr>
                <w:rFonts w:ascii="Times New Roman" w:hAnsi="Times New Roman" w:cs="Times New Roman"/>
              </w:rPr>
              <w:t>Exprimer son opinion (PO)</w:t>
            </w:r>
          </w:p>
        </w:tc>
      </w:tr>
    </w:tbl>
    <w:p w14:paraId="337E8223" w14:textId="77777777" w:rsidR="003B23C6" w:rsidRPr="00FB7458" w:rsidRDefault="003B23C6" w:rsidP="00417AA7">
      <w:pPr>
        <w:jc w:val="both"/>
        <w:rPr>
          <w:rFonts w:ascii="Times New Roman" w:hAnsi="Times New Roman" w:cs="Times New Roman"/>
        </w:rPr>
      </w:pPr>
    </w:p>
    <w:p w14:paraId="6EFDEC83" w14:textId="77777777" w:rsidR="003B23C6" w:rsidRPr="00FB7458" w:rsidRDefault="003B23C6" w:rsidP="00417AA7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FB7458" w14:paraId="0E2F2FB9" w14:textId="77777777" w:rsidTr="0048047B">
        <w:tc>
          <w:tcPr>
            <w:tcW w:w="2268" w:type="dxa"/>
          </w:tcPr>
          <w:p w14:paraId="41D7B258" w14:textId="1EAE227F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 xml:space="preserve">ÉTAPE </w:t>
            </w:r>
            <w:r w:rsidR="003B23C6" w:rsidRPr="00FB74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14:paraId="0AE1A979" w14:textId="77777777" w:rsidR="004C1DF1" w:rsidRPr="00FB7458" w:rsidRDefault="002664F9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 xml:space="preserve">Tâche finale : réaliser un podcast </w:t>
            </w:r>
          </w:p>
        </w:tc>
      </w:tr>
      <w:tr w:rsidR="004C1DF1" w:rsidRPr="00FB7458" w14:paraId="089C4AC7" w14:textId="77777777" w:rsidTr="0048047B">
        <w:tc>
          <w:tcPr>
            <w:tcW w:w="2268" w:type="dxa"/>
          </w:tcPr>
          <w:p w14:paraId="4346787D" w14:textId="77777777" w:rsidR="004C1DF1" w:rsidRPr="00FB7458" w:rsidRDefault="00C25168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Supports</w:t>
            </w:r>
          </w:p>
        </w:tc>
        <w:tc>
          <w:tcPr>
            <w:tcW w:w="8080" w:type="dxa"/>
          </w:tcPr>
          <w:p w14:paraId="01893AAA" w14:textId="77777777" w:rsidR="004C1DF1" w:rsidRPr="00FB7458" w:rsidRDefault="002664F9" w:rsidP="00417AA7">
            <w:pPr>
              <w:jc w:val="both"/>
              <w:rPr>
                <w:rFonts w:ascii="Times New Roman" w:hAnsi="Times New Roman" w:cs="Times New Roman"/>
              </w:rPr>
            </w:pPr>
            <w:r w:rsidRPr="00FB7458">
              <w:rPr>
                <w:rFonts w:ascii="Times New Roman" w:hAnsi="Times New Roman" w:cs="Times New Roman"/>
              </w:rPr>
              <w:t>Grille des attendus</w:t>
            </w:r>
          </w:p>
        </w:tc>
      </w:tr>
    </w:tbl>
    <w:p w14:paraId="63BA3ACD" w14:textId="0B81C4A7" w:rsidR="004C1DF1" w:rsidRPr="00417AA7" w:rsidRDefault="004C1DF1" w:rsidP="00417AA7">
      <w:pPr>
        <w:jc w:val="both"/>
      </w:pPr>
    </w:p>
    <w:sectPr w:rsidR="004C1DF1" w:rsidRPr="00417AA7">
      <w:footerReference w:type="default" r:id="rId16"/>
      <w:pgSz w:w="11906" w:h="16838"/>
      <w:pgMar w:top="521" w:right="844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E0DD" w14:textId="77777777" w:rsidR="00EA6E2C" w:rsidRDefault="00EA6E2C">
      <w:r>
        <w:separator/>
      </w:r>
    </w:p>
  </w:endnote>
  <w:endnote w:type="continuationSeparator" w:id="0">
    <w:p w14:paraId="6ACB9E7E" w14:textId="77777777" w:rsidR="00EA6E2C" w:rsidRDefault="00EA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3128" w14:textId="77777777" w:rsidR="004C1DF1" w:rsidRDefault="00C25168">
    <w:pPr>
      <w:pStyle w:val="Pieddepage"/>
    </w:pPr>
    <w:r>
      <w:t>Site interacadémique de portugais 2023</w:t>
    </w:r>
  </w:p>
  <w:p w14:paraId="60958BE5" w14:textId="77777777" w:rsidR="004C1DF1" w:rsidRDefault="00C25168">
    <w:pPr>
      <w:pStyle w:val="Pieddepage"/>
    </w:pPr>
    <w:r>
      <w:t>Document de travail réalisé par Anne ROUSSEAU et Catherine CISERANE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4C1E" w14:textId="77777777" w:rsidR="00EA6E2C" w:rsidRDefault="00EA6E2C">
      <w:r>
        <w:separator/>
      </w:r>
    </w:p>
  </w:footnote>
  <w:footnote w:type="continuationSeparator" w:id="0">
    <w:p w14:paraId="5F20D1C1" w14:textId="77777777" w:rsidR="00EA6E2C" w:rsidRDefault="00EA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794"/>
    <w:multiLevelType w:val="multilevel"/>
    <w:tmpl w:val="3D08D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5568EF"/>
    <w:multiLevelType w:val="hybridMultilevel"/>
    <w:tmpl w:val="AC049E04"/>
    <w:lvl w:ilvl="0" w:tplc="46661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97451"/>
    <w:multiLevelType w:val="multilevel"/>
    <w:tmpl w:val="2BF0F4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52122741">
    <w:abstractNumId w:val="2"/>
  </w:num>
  <w:num w:numId="2" w16cid:durableId="600453092">
    <w:abstractNumId w:val="0"/>
  </w:num>
  <w:num w:numId="3" w16cid:durableId="49526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F1"/>
    <w:rsid w:val="000A6026"/>
    <w:rsid w:val="000C4FFC"/>
    <w:rsid w:val="000D08A4"/>
    <w:rsid w:val="000E2B75"/>
    <w:rsid w:val="001204BA"/>
    <w:rsid w:val="00130B63"/>
    <w:rsid w:val="002664F9"/>
    <w:rsid w:val="002C57EA"/>
    <w:rsid w:val="002C7961"/>
    <w:rsid w:val="00350BA8"/>
    <w:rsid w:val="00381F03"/>
    <w:rsid w:val="003B23C6"/>
    <w:rsid w:val="00417AA7"/>
    <w:rsid w:val="00430557"/>
    <w:rsid w:val="004479F6"/>
    <w:rsid w:val="0048047B"/>
    <w:rsid w:val="004C1DF1"/>
    <w:rsid w:val="004E7AEE"/>
    <w:rsid w:val="005007F4"/>
    <w:rsid w:val="00556FAE"/>
    <w:rsid w:val="00564F42"/>
    <w:rsid w:val="005A15B5"/>
    <w:rsid w:val="005B1D6D"/>
    <w:rsid w:val="005D4477"/>
    <w:rsid w:val="005D6EE5"/>
    <w:rsid w:val="00621326"/>
    <w:rsid w:val="006D79A4"/>
    <w:rsid w:val="006E724B"/>
    <w:rsid w:val="00714B5A"/>
    <w:rsid w:val="007257BA"/>
    <w:rsid w:val="007628FA"/>
    <w:rsid w:val="00780E0A"/>
    <w:rsid w:val="007A27DA"/>
    <w:rsid w:val="007A3A25"/>
    <w:rsid w:val="008463E6"/>
    <w:rsid w:val="008778B9"/>
    <w:rsid w:val="009322B5"/>
    <w:rsid w:val="00997239"/>
    <w:rsid w:val="009C426B"/>
    <w:rsid w:val="009D152A"/>
    <w:rsid w:val="00A01F34"/>
    <w:rsid w:val="00A15B0E"/>
    <w:rsid w:val="00A80975"/>
    <w:rsid w:val="00AA727D"/>
    <w:rsid w:val="00AD0396"/>
    <w:rsid w:val="00B4318E"/>
    <w:rsid w:val="00C22F7B"/>
    <w:rsid w:val="00C23AC1"/>
    <w:rsid w:val="00C25168"/>
    <w:rsid w:val="00C4687D"/>
    <w:rsid w:val="00C66E92"/>
    <w:rsid w:val="00CF1063"/>
    <w:rsid w:val="00D06CBC"/>
    <w:rsid w:val="00D926B9"/>
    <w:rsid w:val="00DF2BD6"/>
    <w:rsid w:val="00E13D48"/>
    <w:rsid w:val="00E4540E"/>
    <w:rsid w:val="00EA6E2C"/>
    <w:rsid w:val="00F7461B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80CD"/>
  <w15:docId w15:val="{CFC0BD25-31C3-4397-97F2-8B69ED96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C6"/>
  </w:style>
  <w:style w:type="paragraph" w:styleId="Titre1">
    <w:name w:val="heading 1"/>
    <w:basedOn w:val="Normal"/>
    <w:next w:val="Normal"/>
    <w:link w:val="Titre1Car"/>
    <w:uiPriority w:val="9"/>
    <w:qFormat/>
    <w:rsid w:val="00D67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B344B3"/>
    <w:rPr>
      <w:color w:val="0563C1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B344B3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A5074C"/>
  </w:style>
  <w:style w:type="character" w:customStyle="1" w:styleId="PieddepageCar">
    <w:name w:val="Pied de page Car"/>
    <w:basedOn w:val="Policepardfaut"/>
    <w:link w:val="Pieddepage"/>
    <w:uiPriority w:val="99"/>
    <w:qFormat/>
    <w:rsid w:val="00A5074C"/>
  </w:style>
  <w:style w:type="character" w:customStyle="1" w:styleId="Titre1Car">
    <w:name w:val="Titre 1 Car"/>
    <w:basedOn w:val="Policepardfaut"/>
    <w:link w:val="Titre1"/>
    <w:uiPriority w:val="9"/>
    <w:qFormat/>
    <w:rsid w:val="00D6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BF7618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qFormat/>
    <w:rsid w:val="00B344B3"/>
    <w:pPr>
      <w:widowControl w:val="0"/>
      <w:suppressLineNumbers/>
    </w:pPr>
    <w:rPr>
      <w:rFonts w:ascii="Times New Roman" w:eastAsia="Arial Unicode MS" w:hAnsi="Times New Roman" w:cs="Times New Roman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A5074C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50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A5074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B3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7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QkA5PDow2s&amp;t=130s" TargetMode="External"/><Relationship Id="rId13" Type="http://schemas.openxmlformats.org/officeDocument/2006/relationships/hyperlink" Target="https://gallica.bnf.fr/ark:/12148/btv1b55002607s/f1.it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damateria.com.br/carta-de-pero-vaz-de-caminh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abel.org.br/images/pdfs/carta-pero-va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opiasposcapitalistas.com/2023/04/10/miscigenacao-nao-e-genocidio-e-revoguem-se-as-disposicoes-em-contrario-joao-carlos-rodrigues/" TargetMode="External"/><Relationship Id="rId10" Type="http://schemas.openxmlformats.org/officeDocument/2006/relationships/hyperlink" Target="https://www.youtube.com/watch?v=fGUFwFYx46s&amp;t=3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faeWT6qZl0&amp;t=3" TargetMode="External"/><Relationship Id="rId14" Type="http://schemas.openxmlformats.org/officeDocument/2006/relationships/hyperlink" Target="https://kardiasociologia.org/2020/05/22/4-povo-brasileiro-2o-an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4ED3-2DA6-49B7-8CD6-82FCC62E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fanny marveaux</cp:lastModifiedBy>
  <cp:revision>2</cp:revision>
  <cp:lastPrinted>2023-07-02T03:15:00Z</cp:lastPrinted>
  <dcterms:created xsi:type="dcterms:W3CDTF">2023-07-02T03:15:00Z</dcterms:created>
  <dcterms:modified xsi:type="dcterms:W3CDTF">2023-07-02T03:15:00Z</dcterms:modified>
  <dc:language>fr-FR</dc:language>
</cp:coreProperties>
</file>