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﻿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54947" cy="2546431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4947" cy="25464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54947" cy="2546431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4947" cy="25464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﻿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54947" cy="2546431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4947" cy="25464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54947" cy="254643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4947" cy="25464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54947" cy="254643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4947" cy="25464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54947" cy="2546431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4947" cy="25464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